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3A93A9" w14:textId="4E8E30EE" w:rsidR="003D57EA" w:rsidRPr="00DA4255" w:rsidRDefault="00DA4255" w:rsidP="009B508C">
      <w:pPr>
        <w:pStyle w:val="Style1"/>
        <w:jc w:val="center"/>
        <w:rPr>
          <w:noProof/>
          <w:lang w:val="fr-CA"/>
        </w:rPr>
      </w:pPr>
      <w:bookmarkStart w:id="0" w:name="_GoBack"/>
      <w:bookmarkEnd w:id="0"/>
      <w:r w:rsidRPr="00DA4255">
        <w:rPr>
          <w:i/>
          <w:noProof/>
          <w:lang w:val="fr-CA"/>
        </w:rPr>
        <w:t>Continuum de développement de la littératie avec les TIC</w:t>
      </w:r>
      <w:r w:rsidR="00C40DF9" w:rsidRPr="00C40DF9">
        <w:rPr>
          <w:noProof/>
          <w:vertAlign w:val="superscript"/>
          <w:lang w:val="fr-CA"/>
        </w:rPr>
        <w:t>2</w:t>
      </w:r>
      <w:r w:rsidRPr="00DA4255">
        <w:rPr>
          <w:i/>
          <w:noProof/>
          <w:lang w:val="fr-CA"/>
        </w:rPr>
        <w:t xml:space="preserve"> </w:t>
      </w:r>
      <w:r w:rsidR="009B508C">
        <w:rPr>
          <w:i/>
          <w:noProof/>
          <w:lang w:val="fr-CA"/>
        </w:rPr>
        <w:t xml:space="preserve">(LTIC) </w:t>
      </w:r>
      <w:r w:rsidR="009B508C">
        <w:rPr>
          <w:i/>
          <w:noProof/>
          <w:lang w:val="fr-CA"/>
        </w:rPr>
        <w:br/>
      </w:r>
      <w:r w:rsidRPr="00DA4255">
        <w:rPr>
          <w:i/>
          <w:noProof/>
          <w:lang w:val="fr-CA"/>
        </w:rPr>
        <w:t>dans tous les programmes d’études</w:t>
      </w:r>
      <w:r>
        <w:rPr>
          <w:noProof/>
          <w:lang w:val="fr-CA"/>
        </w:rPr>
        <w:t> </w:t>
      </w:r>
      <w:r>
        <w:rPr>
          <w:noProof/>
          <w:lang w:val="fr-CA"/>
        </w:rPr>
        <w:br/>
        <w:t>V</w:t>
      </w:r>
      <w:r w:rsidR="00AF7B3F" w:rsidRPr="005C3565">
        <w:rPr>
          <w:noProof/>
          <w:lang w:val="fr-CA"/>
        </w:rPr>
        <w:t xml:space="preserve">ersion adaptée aux </w:t>
      </w:r>
      <w:r w:rsidR="00EC296A">
        <w:rPr>
          <w:noProof/>
          <w:lang w:val="fr-CA"/>
        </w:rPr>
        <w:t>élèves</w:t>
      </w:r>
      <w:r w:rsidR="007949CE" w:rsidRPr="007949CE">
        <w:rPr>
          <w:noProof/>
          <w:vertAlign w:val="superscript"/>
          <w:lang w:val="fr-CA"/>
        </w:rPr>
        <w:t>1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3D57EA" w:rsidRPr="009B508C" w14:paraId="1B5721ED" w14:textId="77777777" w:rsidTr="00516C28">
        <w:tc>
          <w:tcPr>
            <w:tcW w:w="1000" w:type="pct"/>
            <w:vMerge w:val="restart"/>
          </w:tcPr>
          <w:p w14:paraId="3C3F6D7F" w14:textId="77777777" w:rsidR="003D57EA" w:rsidRPr="005C3565" w:rsidRDefault="00FF046A" w:rsidP="00516C28">
            <w:pPr>
              <w:rPr>
                <w:rFonts w:ascii="Calibri" w:hAnsi="Calibri"/>
                <w:b/>
                <w:bCs/>
                <w:noProof/>
                <w:lang w:val="fr-CA"/>
              </w:rPr>
            </w:pPr>
            <w:r>
              <w:rPr>
                <w:rFonts w:ascii="Calibri" w:hAnsi="Calibri"/>
                <w:b/>
                <w:bCs/>
                <w:noProof/>
                <w:lang w:val="fr-CA"/>
              </w:rPr>
              <w:t>Planifier et poser des questions</w:t>
            </w:r>
          </w:p>
        </w:tc>
        <w:tc>
          <w:tcPr>
            <w:tcW w:w="1000" w:type="pct"/>
          </w:tcPr>
          <w:p w14:paraId="68587654" w14:textId="08328D33" w:rsidR="003D57EA" w:rsidRPr="005C3565" w:rsidRDefault="003D57EA" w:rsidP="00F03852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Q-1.1 </w:t>
            </w:r>
            <w:r w:rsidR="003E367A">
              <w:rPr>
                <w:noProof/>
                <w:lang w:val="fr-CA"/>
              </w:rPr>
              <w:t xml:space="preserve">Je me rappelle </w:t>
            </w:r>
            <w:r w:rsidR="00EC296A">
              <w:rPr>
                <w:noProof/>
                <w:lang w:val="fr-CA"/>
              </w:rPr>
              <w:t xml:space="preserve">de </w:t>
            </w:r>
            <w:r w:rsidR="003E367A">
              <w:rPr>
                <w:noProof/>
                <w:lang w:val="fr-CA"/>
              </w:rPr>
              <w:t>ce</w:t>
            </w:r>
            <w:r w:rsidR="00A0756D">
              <w:rPr>
                <w:noProof/>
                <w:lang w:val="fr-CA"/>
              </w:rPr>
              <w:t xml:space="preserve"> q</w:t>
            </w:r>
            <w:r w:rsidR="003E367A">
              <w:rPr>
                <w:noProof/>
                <w:lang w:val="fr-CA"/>
              </w:rPr>
              <w:t xml:space="preserve">ue je sais déjà </w:t>
            </w:r>
            <w:r w:rsidR="00E70F33">
              <w:rPr>
                <w:noProof/>
                <w:lang w:val="fr-CA"/>
              </w:rPr>
              <w:t>sur un sujet</w:t>
            </w:r>
            <w:r w:rsidR="003E367A">
              <w:rPr>
                <w:noProof/>
                <w:lang w:val="fr-CA"/>
              </w:rPr>
              <w:t xml:space="preserve"> et je </w:t>
            </w:r>
            <w:r w:rsidR="00F03852">
              <w:rPr>
                <w:noProof/>
                <w:lang w:val="fr-CA"/>
              </w:rPr>
              <w:t xml:space="preserve">réfléchis </w:t>
            </w:r>
            <w:r w:rsidR="003E367A">
              <w:rPr>
                <w:noProof/>
                <w:lang w:val="fr-CA"/>
              </w:rPr>
              <w:t xml:space="preserve">à ce que je veux apprendre. </w:t>
            </w:r>
          </w:p>
        </w:tc>
        <w:tc>
          <w:tcPr>
            <w:tcW w:w="1000" w:type="pct"/>
          </w:tcPr>
          <w:p w14:paraId="24C06283" w14:textId="0E747C67" w:rsidR="003D57EA" w:rsidRPr="005C3565" w:rsidRDefault="003D57EA" w:rsidP="006C1BA7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Q-1.2 </w:t>
            </w:r>
            <w:r w:rsidR="00043402">
              <w:rPr>
                <w:noProof/>
                <w:lang w:val="fr-CA"/>
              </w:rPr>
              <w:t xml:space="preserve">Je </w:t>
            </w:r>
            <w:r w:rsidR="00EC296A">
              <w:rPr>
                <w:noProof/>
                <w:lang w:val="fr-CA"/>
              </w:rPr>
              <w:t>pose</w:t>
            </w:r>
            <w:r w:rsidR="00043402">
              <w:rPr>
                <w:noProof/>
                <w:lang w:val="fr-CA"/>
              </w:rPr>
              <w:t xml:space="preserve"> des</w:t>
            </w:r>
            <w:r w:rsidRPr="005C3565">
              <w:rPr>
                <w:noProof/>
                <w:lang w:val="fr-CA"/>
              </w:rPr>
              <w:t xml:space="preserve"> questions </w:t>
            </w:r>
            <w:r w:rsidR="00E70F33">
              <w:rPr>
                <w:noProof/>
                <w:lang w:val="fr-CA"/>
              </w:rPr>
              <w:t xml:space="preserve">pour en savoir plus sur ce que je veux apprendre et je prévois </w:t>
            </w:r>
            <w:r w:rsidR="00EC296A">
              <w:rPr>
                <w:noProof/>
                <w:lang w:val="fr-CA"/>
              </w:rPr>
              <w:t xml:space="preserve">ce </w:t>
            </w:r>
            <w:r w:rsidR="00F03852">
              <w:rPr>
                <w:noProof/>
                <w:lang w:val="fr-CA"/>
              </w:rPr>
              <w:t xml:space="preserve">que je pourrais faire et ce </w:t>
            </w:r>
            <w:r w:rsidR="00EC296A">
              <w:rPr>
                <w:noProof/>
                <w:lang w:val="fr-CA"/>
              </w:rPr>
              <w:t xml:space="preserve">qui </w:t>
            </w:r>
            <w:r w:rsidR="00E70F33">
              <w:rPr>
                <w:noProof/>
                <w:lang w:val="fr-CA"/>
              </w:rPr>
              <w:t xml:space="preserve">pourrait </w:t>
            </w:r>
            <w:r w:rsidR="006C1BA7">
              <w:rPr>
                <w:noProof/>
                <w:lang w:val="fr-CA"/>
              </w:rPr>
              <w:t>fonctionner</w:t>
            </w:r>
            <w:r w:rsidR="00E70F33">
              <w:rPr>
                <w:noProof/>
                <w:lang w:val="fr-CA"/>
              </w:rPr>
              <w:t xml:space="preserve">. </w:t>
            </w:r>
            <w:r w:rsidRPr="005C3565">
              <w:rPr>
                <w:noProof/>
                <w:lang w:val="fr-CA"/>
              </w:rPr>
              <w:t xml:space="preserve"> </w:t>
            </w:r>
          </w:p>
        </w:tc>
        <w:tc>
          <w:tcPr>
            <w:tcW w:w="1000" w:type="pct"/>
          </w:tcPr>
          <w:p w14:paraId="039007F2" w14:textId="1E08E198" w:rsidR="003D57EA" w:rsidRPr="005C3565" w:rsidRDefault="003D57EA" w:rsidP="003C7E67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Q-1.3 </w:t>
            </w:r>
            <w:r w:rsidR="00981AC6">
              <w:rPr>
                <w:noProof/>
                <w:lang w:val="fr-CA"/>
              </w:rPr>
              <w:t xml:space="preserve">Je </w:t>
            </w:r>
            <w:r w:rsidR="003C7E67">
              <w:rPr>
                <w:noProof/>
                <w:lang w:val="fr-CA"/>
              </w:rPr>
              <w:t xml:space="preserve">pose les questions </w:t>
            </w:r>
            <w:r w:rsidR="006C1BA7">
              <w:rPr>
                <w:noProof/>
                <w:lang w:val="fr-CA"/>
              </w:rPr>
              <w:br/>
            </w:r>
            <w:r w:rsidR="003C7E67">
              <w:rPr>
                <w:noProof/>
                <w:lang w:val="fr-CA"/>
              </w:rPr>
              <w:t xml:space="preserve">« </w:t>
            </w:r>
            <w:r w:rsidR="00981AC6">
              <w:rPr>
                <w:noProof/>
                <w:lang w:val="fr-CA"/>
              </w:rPr>
              <w:t>comment</w:t>
            </w:r>
            <w:r w:rsidR="003C7E67">
              <w:rPr>
                <w:noProof/>
                <w:lang w:val="fr-CA"/>
              </w:rPr>
              <w:t>? »</w:t>
            </w:r>
            <w:r w:rsidR="00981AC6">
              <w:rPr>
                <w:noProof/>
                <w:lang w:val="fr-CA"/>
              </w:rPr>
              <w:t xml:space="preserve">, </w:t>
            </w:r>
            <w:r w:rsidR="006C1BA7">
              <w:rPr>
                <w:noProof/>
                <w:lang w:val="fr-CA"/>
              </w:rPr>
              <w:br/>
            </w:r>
            <w:r w:rsidR="003C7E67">
              <w:rPr>
                <w:noProof/>
                <w:lang w:val="fr-CA"/>
              </w:rPr>
              <w:t xml:space="preserve">« </w:t>
            </w:r>
            <w:r w:rsidR="00981AC6">
              <w:rPr>
                <w:noProof/>
                <w:lang w:val="fr-CA"/>
              </w:rPr>
              <w:t>pourquoi</w:t>
            </w:r>
            <w:r w:rsidR="003C7E67">
              <w:rPr>
                <w:noProof/>
                <w:lang w:val="fr-CA"/>
              </w:rPr>
              <w:t xml:space="preserve">? », </w:t>
            </w:r>
            <w:r w:rsidR="00981AC6">
              <w:rPr>
                <w:noProof/>
                <w:lang w:val="fr-CA"/>
              </w:rPr>
              <w:t xml:space="preserve"> </w:t>
            </w:r>
            <w:r w:rsidR="007949CE">
              <w:rPr>
                <w:noProof/>
                <w:lang w:val="fr-CA"/>
              </w:rPr>
              <w:br/>
            </w:r>
            <w:r w:rsidR="003C7E67">
              <w:rPr>
                <w:noProof/>
                <w:lang w:val="fr-CA"/>
              </w:rPr>
              <w:t xml:space="preserve">« </w:t>
            </w:r>
            <w:r w:rsidR="00981AC6">
              <w:rPr>
                <w:noProof/>
                <w:lang w:val="fr-CA"/>
              </w:rPr>
              <w:t>que faire si</w:t>
            </w:r>
            <w:r w:rsidR="003C7E67">
              <w:rPr>
                <w:noProof/>
                <w:lang w:val="fr-CA"/>
              </w:rPr>
              <w:t>? »</w:t>
            </w:r>
            <w:r w:rsidR="00981AC6">
              <w:rPr>
                <w:noProof/>
                <w:lang w:val="fr-CA"/>
              </w:rPr>
              <w:t xml:space="preserve">, et je sais quand il me faut </w:t>
            </w:r>
            <w:r w:rsidR="003C7E67">
              <w:rPr>
                <w:noProof/>
                <w:lang w:val="fr-CA"/>
              </w:rPr>
              <w:t xml:space="preserve">davantage </w:t>
            </w:r>
            <w:r w:rsidR="00981AC6">
              <w:rPr>
                <w:noProof/>
                <w:lang w:val="fr-CA"/>
              </w:rPr>
              <w:t xml:space="preserve">d’information pour répondre à mes questions. </w:t>
            </w:r>
          </w:p>
        </w:tc>
        <w:tc>
          <w:tcPr>
            <w:tcW w:w="1000" w:type="pct"/>
          </w:tcPr>
          <w:p w14:paraId="478D85E9" w14:textId="7C0A6925" w:rsidR="003D57EA" w:rsidRPr="005C3565" w:rsidRDefault="003D57EA" w:rsidP="006C1BA7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>Q-1.4</w:t>
            </w:r>
            <w:r w:rsidRPr="005C3565">
              <w:rPr>
                <w:noProof/>
                <w:lang w:val="fr-CA"/>
              </w:rPr>
              <w:t xml:space="preserve"> </w:t>
            </w:r>
            <w:r w:rsidR="00EC296A">
              <w:rPr>
                <w:noProof/>
                <w:lang w:val="fr-CA"/>
              </w:rPr>
              <w:t>J’évalue</w:t>
            </w:r>
            <w:r w:rsidR="00985149">
              <w:rPr>
                <w:noProof/>
                <w:lang w:val="fr-CA"/>
              </w:rPr>
              <w:t xml:space="preserve"> si je pose les bonnes</w:t>
            </w:r>
            <w:r w:rsidRPr="005C3565">
              <w:rPr>
                <w:noProof/>
                <w:lang w:val="fr-CA"/>
              </w:rPr>
              <w:t xml:space="preserve"> questions </w:t>
            </w:r>
            <w:r w:rsidR="00985149">
              <w:rPr>
                <w:noProof/>
                <w:lang w:val="fr-CA"/>
              </w:rPr>
              <w:t xml:space="preserve">et je les </w:t>
            </w:r>
            <w:r w:rsidR="006C1BA7">
              <w:rPr>
                <w:noProof/>
                <w:lang w:val="fr-CA"/>
              </w:rPr>
              <w:t>révise</w:t>
            </w:r>
            <w:r w:rsidR="00985149">
              <w:rPr>
                <w:noProof/>
                <w:lang w:val="fr-CA"/>
              </w:rPr>
              <w:t xml:space="preserve"> au besoin pour obtenir l’information qu’il me faut</w:t>
            </w:r>
            <w:r w:rsidRPr="005C3565">
              <w:rPr>
                <w:noProof/>
                <w:lang w:val="fr-CA"/>
              </w:rPr>
              <w:t>.</w:t>
            </w:r>
          </w:p>
        </w:tc>
      </w:tr>
      <w:tr w:rsidR="003D57EA" w:rsidRPr="009B508C" w14:paraId="64F5CB32" w14:textId="77777777" w:rsidTr="00516C28">
        <w:tc>
          <w:tcPr>
            <w:tcW w:w="1000" w:type="pct"/>
            <w:vMerge/>
          </w:tcPr>
          <w:p w14:paraId="78BD323F" w14:textId="77777777" w:rsidR="003D57EA" w:rsidRPr="005C3565" w:rsidRDefault="003D57EA" w:rsidP="00516C28">
            <w:pPr>
              <w:rPr>
                <w:rFonts w:ascii="Calibri" w:hAnsi="Calibri"/>
                <w:b/>
                <w:noProof/>
                <w:szCs w:val="20"/>
                <w:lang w:val="fr-CA"/>
              </w:rPr>
            </w:pPr>
          </w:p>
        </w:tc>
        <w:tc>
          <w:tcPr>
            <w:tcW w:w="1000" w:type="pct"/>
          </w:tcPr>
          <w:p w14:paraId="0D3DA116" w14:textId="622D5E73" w:rsidR="003D57EA" w:rsidRPr="005C3565" w:rsidRDefault="003D57EA" w:rsidP="001639FF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Q-2.1 </w:t>
            </w:r>
            <w:r w:rsidR="00985149">
              <w:rPr>
                <w:noProof/>
                <w:lang w:val="fr-CA"/>
              </w:rPr>
              <w:t xml:space="preserve">Je </w:t>
            </w:r>
            <w:r w:rsidR="001639FF">
              <w:rPr>
                <w:noProof/>
                <w:lang w:val="fr-CA"/>
              </w:rPr>
              <w:t>mets en pratique</w:t>
            </w:r>
            <w:r w:rsidR="00985149">
              <w:rPr>
                <w:noProof/>
                <w:lang w:val="fr-CA"/>
              </w:rPr>
              <w:t xml:space="preserve"> un plan </w:t>
            </w:r>
            <w:r w:rsidR="00EC296A">
              <w:rPr>
                <w:noProof/>
                <w:lang w:val="fr-CA"/>
              </w:rPr>
              <w:t>donné par l’enseignant</w:t>
            </w:r>
            <w:r w:rsidR="00985149">
              <w:rPr>
                <w:noProof/>
                <w:lang w:val="fr-CA"/>
              </w:rPr>
              <w:t>.</w:t>
            </w:r>
          </w:p>
        </w:tc>
        <w:tc>
          <w:tcPr>
            <w:tcW w:w="1000" w:type="pct"/>
          </w:tcPr>
          <w:p w14:paraId="105988C2" w14:textId="018D3A32" w:rsidR="003D57EA" w:rsidRPr="005C3565" w:rsidRDefault="003D57EA" w:rsidP="0062525C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Q-2.2 </w:t>
            </w:r>
            <w:r w:rsidR="004F4712">
              <w:rPr>
                <w:noProof/>
                <w:lang w:val="fr-CA"/>
              </w:rPr>
              <w:t>J’adapte</w:t>
            </w:r>
            <w:r w:rsidR="00956F53">
              <w:rPr>
                <w:noProof/>
                <w:lang w:val="fr-CA"/>
              </w:rPr>
              <w:t xml:space="preserve"> un plan </w:t>
            </w:r>
            <w:r w:rsidR="004F4712">
              <w:rPr>
                <w:noProof/>
                <w:lang w:val="fr-CA"/>
              </w:rPr>
              <w:t>donné par</w:t>
            </w:r>
            <w:r w:rsidR="00956F53">
              <w:rPr>
                <w:noProof/>
                <w:lang w:val="fr-CA"/>
              </w:rPr>
              <w:t xml:space="preserve"> </w:t>
            </w:r>
            <w:r w:rsidR="00540294">
              <w:rPr>
                <w:noProof/>
                <w:lang w:val="fr-CA"/>
              </w:rPr>
              <w:t>l’enseignant</w:t>
            </w:r>
            <w:r w:rsidR="00956F53">
              <w:rPr>
                <w:noProof/>
                <w:lang w:val="fr-CA"/>
              </w:rPr>
              <w:t xml:space="preserve"> ou </w:t>
            </w:r>
            <w:r w:rsidR="007B02D6">
              <w:rPr>
                <w:noProof/>
                <w:lang w:val="fr-CA"/>
              </w:rPr>
              <w:t xml:space="preserve">j’en élabore un </w:t>
            </w:r>
            <w:r w:rsidR="00956F53">
              <w:rPr>
                <w:noProof/>
                <w:lang w:val="fr-CA"/>
              </w:rPr>
              <w:t xml:space="preserve">avec </w:t>
            </w:r>
            <w:r w:rsidR="007B02D6">
              <w:rPr>
                <w:noProof/>
                <w:lang w:val="fr-CA"/>
              </w:rPr>
              <w:t>lui</w:t>
            </w:r>
            <w:r w:rsidR="00956F53">
              <w:rPr>
                <w:noProof/>
                <w:lang w:val="fr-CA"/>
              </w:rPr>
              <w:t xml:space="preserve"> ou </w:t>
            </w:r>
            <w:r w:rsidR="001639FF">
              <w:rPr>
                <w:noProof/>
                <w:lang w:val="fr-CA"/>
              </w:rPr>
              <w:t xml:space="preserve">avec </w:t>
            </w:r>
            <w:r w:rsidR="00956F53">
              <w:rPr>
                <w:noProof/>
                <w:lang w:val="fr-CA"/>
              </w:rPr>
              <w:t>mes pairs</w:t>
            </w:r>
            <w:r w:rsidRPr="005C3565">
              <w:rPr>
                <w:noProof/>
                <w:lang w:val="fr-CA"/>
              </w:rPr>
              <w:t xml:space="preserve"> </w:t>
            </w:r>
            <w:r w:rsidR="004F4712">
              <w:rPr>
                <w:noProof/>
                <w:lang w:val="fr-CA"/>
              </w:rPr>
              <w:t xml:space="preserve">pour </w:t>
            </w:r>
            <w:r w:rsidR="0062525C">
              <w:rPr>
                <w:noProof/>
                <w:lang w:val="fr-CA"/>
              </w:rPr>
              <w:t>terminer</w:t>
            </w:r>
            <w:r w:rsidR="004F4712">
              <w:rPr>
                <w:noProof/>
                <w:lang w:val="fr-CA"/>
              </w:rPr>
              <w:t xml:space="preserve"> mon travail.</w:t>
            </w:r>
          </w:p>
        </w:tc>
        <w:tc>
          <w:tcPr>
            <w:tcW w:w="1000" w:type="pct"/>
          </w:tcPr>
          <w:p w14:paraId="55E0440E" w14:textId="4E27CCD4" w:rsidR="003D57EA" w:rsidRPr="005C3565" w:rsidRDefault="003D57EA" w:rsidP="001639FF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Q-2.3 </w:t>
            </w:r>
            <w:r w:rsidR="004E4877">
              <w:rPr>
                <w:noProof/>
                <w:lang w:val="fr-CA"/>
              </w:rPr>
              <w:t>Je conçois mon plan pour m’aider à terminer mon travail.</w:t>
            </w:r>
            <w:r w:rsidRPr="005C3565">
              <w:rPr>
                <w:noProof/>
                <w:lang w:val="fr-CA"/>
              </w:rPr>
              <w:t xml:space="preserve"> </w:t>
            </w:r>
          </w:p>
        </w:tc>
        <w:tc>
          <w:tcPr>
            <w:tcW w:w="1000" w:type="pct"/>
          </w:tcPr>
          <w:p w14:paraId="179FB52A" w14:textId="7B78D454" w:rsidR="003D57EA" w:rsidRPr="005C3565" w:rsidRDefault="003D57EA" w:rsidP="007949CE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>Q-2.4</w:t>
            </w:r>
            <w:r w:rsidRPr="005C3565">
              <w:rPr>
                <w:noProof/>
                <w:lang w:val="fr-CA"/>
              </w:rPr>
              <w:t xml:space="preserve"> </w:t>
            </w:r>
            <w:r w:rsidR="00DF047E">
              <w:rPr>
                <w:noProof/>
                <w:lang w:val="fr-CA"/>
              </w:rPr>
              <w:t xml:space="preserve">Je consulte mon plan </w:t>
            </w:r>
            <w:r w:rsidR="006B0C19">
              <w:rPr>
                <w:noProof/>
                <w:lang w:val="fr-CA"/>
              </w:rPr>
              <w:t xml:space="preserve">tout au long de </w:t>
            </w:r>
            <w:r w:rsidR="00DF047E">
              <w:rPr>
                <w:noProof/>
                <w:lang w:val="fr-CA"/>
              </w:rPr>
              <w:t xml:space="preserve">mon travail et j’apporte les changements </w:t>
            </w:r>
            <w:r w:rsidR="006B0C19">
              <w:rPr>
                <w:noProof/>
                <w:lang w:val="fr-CA"/>
              </w:rPr>
              <w:t xml:space="preserve">nécessaires </w:t>
            </w:r>
            <w:r w:rsidR="00DF047E">
              <w:rPr>
                <w:noProof/>
                <w:lang w:val="fr-CA"/>
              </w:rPr>
              <w:t>afin de terminer mon travail.</w:t>
            </w:r>
          </w:p>
        </w:tc>
      </w:tr>
      <w:tr w:rsidR="003D57EA" w:rsidRPr="009B508C" w14:paraId="2FAE593D" w14:textId="77777777" w:rsidTr="00516C28">
        <w:tc>
          <w:tcPr>
            <w:tcW w:w="1000" w:type="pct"/>
            <w:vMerge w:val="restart"/>
          </w:tcPr>
          <w:p w14:paraId="44812D2F" w14:textId="77777777" w:rsidR="003D57EA" w:rsidRPr="005C3565" w:rsidRDefault="00FF046A" w:rsidP="00516C28">
            <w:pPr>
              <w:rPr>
                <w:rFonts w:ascii="Calibri" w:hAnsi="Calibri"/>
                <w:b/>
                <w:bCs/>
                <w:noProof/>
                <w:lang w:val="fr-CA"/>
              </w:rPr>
            </w:pPr>
            <w:r>
              <w:rPr>
                <w:rFonts w:ascii="Calibri" w:hAnsi="Calibri"/>
                <w:b/>
                <w:bCs/>
                <w:noProof/>
                <w:lang w:val="fr-CA"/>
              </w:rPr>
              <w:t>Rassembler et comprendre</w:t>
            </w:r>
          </w:p>
        </w:tc>
        <w:tc>
          <w:tcPr>
            <w:tcW w:w="1000" w:type="pct"/>
          </w:tcPr>
          <w:p w14:paraId="2AAF2CC2" w14:textId="5BE52CF1" w:rsidR="003D57EA" w:rsidRPr="005C3565" w:rsidRDefault="003D57EA" w:rsidP="006B0C19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G-1.1 </w:t>
            </w:r>
            <w:r w:rsidR="00216B31">
              <w:rPr>
                <w:noProof/>
                <w:lang w:val="fr-CA"/>
              </w:rPr>
              <w:t xml:space="preserve">Je recueille l’information </w:t>
            </w:r>
            <w:r w:rsidR="006B0C19">
              <w:rPr>
                <w:noProof/>
                <w:lang w:val="fr-CA"/>
              </w:rPr>
              <w:t>dont j’ai besoin à partir des</w:t>
            </w:r>
            <w:r w:rsidR="00216B31">
              <w:rPr>
                <w:noProof/>
                <w:lang w:val="fr-CA"/>
              </w:rPr>
              <w:t xml:space="preserve"> documents</w:t>
            </w:r>
            <w:r w:rsidR="00FF2257">
              <w:rPr>
                <w:noProof/>
                <w:lang w:val="fr-CA"/>
              </w:rPr>
              <w:t>,</w:t>
            </w:r>
            <w:r w:rsidR="006B0C19">
              <w:rPr>
                <w:noProof/>
                <w:lang w:val="fr-CA"/>
              </w:rPr>
              <w:t xml:space="preserve"> des sites Internet et </w:t>
            </w:r>
            <w:r w:rsidR="00FF2257">
              <w:rPr>
                <w:noProof/>
                <w:lang w:val="fr-CA"/>
              </w:rPr>
              <w:t xml:space="preserve"> auprès des </w:t>
            </w:r>
            <w:r w:rsidR="006B0C19">
              <w:rPr>
                <w:noProof/>
                <w:lang w:val="fr-CA"/>
              </w:rPr>
              <w:t xml:space="preserve">personnes </w:t>
            </w:r>
            <w:r w:rsidR="00E3483E">
              <w:rPr>
                <w:noProof/>
                <w:lang w:val="fr-CA"/>
              </w:rPr>
              <w:t xml:space="preserve">et des </w:t>
            </w:r>
            <w:r w:rsidR="006B0C19">
              <w:rPr>
                <w:noProof/>
                <w:lang w:val="fr-CA"/>
              </w:rPr>
              <w:t>ressources suggéré</w:t>
            </w:r>
            <w:r w:rsidR="001639FF">
              <w:rPr>
                <w:noProof/>
                <w:lang w:val="fr-CA"/>
              </w:rPr>
              <w:t>e</w:t>
            </w:r>
            <w:r w:rsidR="006B0C19">
              <w:rPr>
                <w:noProof/>
                <w:lang w:val="fr-CA"/>
              </w:rPr>
              <w:t xml:space="preserve">s </w:t>
            </w:r>
            <w:r w:rsidR="00FF2257">
              <w:rPr>
                <w:noProof/>
                <w:lang w:val="fr-CA"/>
              </w:rPr>
              <w:t xml:space="preserve">par </w:t>
            </w:r>
            <w:r w:rsidR="00540294">
              <w:rPr>
                <w:noProof/>
                <w:lang w:val="fr-CA"/>
              </w:rPr>
              <w:t>l’enseignant</w:t>
            </w:r>
            <w:r w:rsidR="00FF2257">
              <w:rPr>
                <w:noProof/>
                <w:lang w:val="fr-CA"/>
              </w:rPr>
              <w:t>.</w:t>
            </w:r>
            <w:r w:rsidRPr="005C3565">
              <w:rPr>
                <w:noProof/>
                <w:lang w:val="fr-CA"/>
              </w:rPr>
              <w:t xml:space="preserve"> </w:t>
            </w:r>
          </w:p>
        </w:tc>
        <w:tc>
          <w:tcPr>
            <w:tcW w:w="1000" w:type="pct"/>
          </w:tcPr>
          <w:p w14:paraId="1D54C94C" w14:textId="03918EC0" w:rsidR="003D57EA" w:rsidRPr="005C3565" w:rsidRDefault="003D57EA" w:rsidP="00F3729E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G-1.2 </w:t>
            </w:r>
            <w:r w:rsidR="00717FB7">
              <w:rPr>
                <w:noProof/>
                <w:lang w:val="fr-CA"/>
              </w:rPr>
              <w:t xml:space="preserve">Je travaille avec </w:t>
            </w:r>
            <w:r w:rsidR="00540294">
              <w:rPr>
                <w:noProof/>
                <w:lang w:val="fr-CA"/>
              </w:rPr>
              <w:t>l’enseignant</w:t>
            </w:r>
            <w:r w:rsidRPr="005C3565">
              <w:rPr>
                <w:noProof/>
                <w:lang w:val="fr-CA"/>
              </w:rPr>
              <w:t xml:space="preserve">, </w:t>
            </w:r>
            <w:r w:rsidR="00F3729E">
              <w:rPr>
                <w:noProof/>
                <w:lang w:val="fr-CA"/>
              </w:rPr>
              <w:t xml:space="preserve">avec </w:t>
            </w:r>
            <w:r w:rsidR="00717FB7">
              <w:rPr>
                <w:noProof/>
                <w:lang w:val="fr-CA"/>
              </w:rPr>
              <w:t xml:space="preserve">mes pairs </w:t>
            </w:r>
            <w:r w:rsidR="00F3729E">
              <w:rPr>
                <w:noProof/>
                <w:lang w:val="fr-CA"/>
              </w:rPr>
              <w:t>ou</w:t>
            </w:r>
            <w:r w:rsidR="00717FB7">
              <w:rPr>
                <w:noProof/>
                <w:lang w:val="fr-CA"/>
              </w:rPr>
              <w:t xml:space="preserve"> seul pour </w:t>
            </w:r>
            <w:r w:rsidR="00F3729E">
              <w:rPr>
                <w:noProof/>
                <w:lang w:val="fr-CA"/>
              </w:rPr>
              <w:t xml:space="preserve">déterminer </w:t>
            </w:r>
            <w:r w:rsidR="00717FB7">
              <w:rPr>
                <w:noProof/>
                <w:lang w:val="fr-CA"/>
              </w:rPr>
              <w:t xml:space="preserve">où se trouve l’information </w:t>
            </w:r>
            <w:r w:rsidR="00F3729E">
              <w:rPr>
                <w:noProof/>
                <w:lang w:val="fr-CA"/>
              </w:rPr>
              <w:t>dont j’ai besoin</w:t>
            </w:r>
            <w:r w:rsidR="00717FB7">
              <w:rPr>
                <w:noProof/>
                <w:lang w:val="fr-CA"/>
              </w:rPr>
              <w:t xml:space="preserve">, </w:t>
            </w:r>
            <w:r w:rsidR="00F3729E">
              <w:rPr>
                <w:noProof/>
                <w:lang w:val="fr-CA"/>
              </w:rPr>
              <w:t>puis je l’obtiens</w:t>
            </w:r>
            <w:r w:rsidR="00185C09">
              <w:rPr>
                <w:noProof/>
                <w:lang w:val="fr-CA"/>
              </w:rPr>
              <w:t>.</w:t>
            </w:r>
            <w:r w:rsidR="00717FB7">
              <w:rPr>
                <w:noProof/>
                <w:lang w:val="fr-CA"/>
              </w:rPr>
              <w:t xml:space="preserve"> </w:t>
            </w:r>
          </w:p>
        </w:tc>
        <w:tc>
          <w:tcPr>
            <w:tcW w:w="1000" w:type="pct"/>
          </w:tcPr>
          <w:p w14:paraId="58BB32A3" w14:textId="489FC734" w:rsidR="003D57EA" w:rsidRPr="005C3565" w:rsidRDefault="003D57EA" w:rsidP="00F3729E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G-1.3 </w:t>
            </w:r>
            <w:r w:rsidR="0062525C">
              <w:rPr>
                <w:noProof/>
                <w:lang w:val="fr-CA"/>
              </w:rPr>
              <w:t>Je cherche</w:t>
            </w:r>
            <w:r w:rsidR="00185C09">
              <w:rPr>
                <w:noProof/>
                <w:lang w:val="fr-CA"/>
              </w:rPr>
              <w:t xml:space="preserve"> l’information</w:t>
            </w:r>
            <w:r w:rsidR="0062525C">
              <w:rPr>
                <w:noProof/>
                <w:lang w:val="fr-CA"/>
              </w:rPr>
              <w:t xml:space="preserve"> de </w:t>
            </w:r>
            <w:r w:rsidR="00F3729E">
              <w:rPr>
                <w:noProof/>
                <w:lang w:val="fr-CA"/>
              </w:rPr>
              <w:t>plusieurs façons</w:t>
            </w:r>
            <w:r w:rsidR="00185C09">
              <w:rPr>
                <w:noProof/>
                <w:lang w:val="fr-CA"/>
              </w:rPr>
              <w:t>, puis j’affine ma recherche pour trouver la bonne information.</w:t>
            </w:r>
            <w:r w:rsidRPr="005C3565">
              <w:rPr>
                <w:noProof/>
                <w:lang w:val="fr-CA"/>
              </w:rPr>
              <w:t xml:space="preserve"> </w:t>
            </w:r>
          </w:p>
        </w:tc>
        <w:tc>
          <w:tcPr>
            <w:tcW w:w="1000" w:type="pct"/>
          </w:tcPr>
          <w:p w14:paraId="209282BD" w14:textId="756D3577" w:rsidR="003D57EA" w:rsidRPr="005C3565" w:rsidRDefault="003D57EA" w:rsidP="00AC0397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>G-1.4</w:t>
            </w:r>
            <w:r w:rsidRPr="005C3565">
              <w:rPr>
                <w:noProof/>
                <w:lang w:val="fr-CA"/>
              </w:rPr>
              <w:t xml:space="preserve"> </w:t>
            </w:r>
            <w:r w:rsidR="00AC0397">
              <w:rPr>
                <w:noProof/>
                <w:lang w:val="fr-CA"/>
              </w:rPr>
              <w:t xml:space="preserve"> Je décide des stratégies pour recueillir l’information la plus utile et la plus pertinente </w:t>
            </w:r>
            <w:r w:rsidR="00CD2BC3">
              <w:rPr>
                <w:noProof/>
                <w:lang w:val="fr-CA"/>
              </w:rPr>
              <w:t>pour mon travail.</w:t>
            </w:r>
            <w:r w:rsidR="00F3729E">
              <w:rPr>
                <w:noProof/>
                <w:lang w:val="fr-CA"/>
              </w:rPr>
              <w:t xml:space="preserve"> </w:t>
            </w:r>
          </w:p>
        </w:tc>
      </w:tr>
      <w:tr w:rsidR="003D57EA" w:rsidRPr="009B508C" w14:paraId="2E4A2F68" w14:textId="77777777" w:rsidTr="00516C28">
        <w:tc>
          <w:tcPr>
            <w:tcW w:w="1000" w:type="pct"/>
            <w:vMerge/>
          </w:tcPr>
          <w:p w14:paraId="4EA24510" w14:textId="77777777" w:rsidR="003D57EA" w:rsidRPr="005C3565" w:rsidRDefault="003D57EA" w:rsidP="00516C28">
            <w:pPr>
              <w:rPr>
                <w:rFonts w:ascii="Calibri" w:hAnsi="Calibri"/>
                <w:b/>
                <w:noProof/>
                <w:szCs w:val="20"/>
                <w:lang w:val="fr-CA"/>
              </w:rPr>
            </w:pPr>
          </w:p>
        </w:tc>
        <w:tc>
          <w:tcPr>
            <w:tcW w:w="1000" w:type="pct"/>
          </w:tcPr>
          <w:p w14:paraId="424050BA" w14:textId="7E2E4802" w:rsidR="003D57EA" w:rsidRPr="005C3565" w:rsidRDefault="003D57EA" w:rsidP="00AC0397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G-2.1 </w:t>
            </w:r>
            <w:r w:rsidR="00B6091F">
              <w:rPr>
                <w:noProof/>
                <w:lang w:val="fr-CA"/>
              </w:rPr>
              <w:t xml:space="preserve">Je </w:t>
            </w:r>
            <w:r w:rsidR="00AC0397">
              <w:rPr>
                <w:noProof/>
                <w:lang w:val="fr-CA"/>
              </w:rPr>
              <w:t xml:space="preserve">choisis </w:t>
            </w:r>
            <w:r w:rsidR="00B6091F">
              <w:rPr>
                <w:noProof/>
                <w:lang w:val="fr-CA"/>
              </w:rPr>
              <w:t>les éléments</w:t>
            </w:r>
            <w:r w:rsidR="00AC0397">
              <w:rPr>
                <w:noProof/>
                <w:lang w:val="fr-CA"/>
              </w:rPr>
              <w:t xml:space="preserve"> importants</w:t>
            </w:r>
            <w:r w:rsidR="00B6091F">
              <w:rPr>
                <w:noProof/>
                <w:lang w:val="fr-CA"/>
              </w:rPr>
              <w:t xml:space="preserve"> d’</w:t>
            </w:r>
            <w:r w:rsidRPr="005C3565">
              <w:rPr>
                <w:noProof/>
                <w:lang w:val="fr-CA"/>
              </w:rPr>
              <w:t xml:space="preserve">information </w:t>
            </w:r>
            <w:r w:rsidR="00B6091F">
              <w:rPr>
                <w:noProof/>
                <w:lang w:val="fr-CA"/>
              </w:rPr>
              <w:t>qui répondent à mes questions.</w:t>
            </w:r>
          </w:p>
        </w:tc>
        <w:tc>
          <w:tcPr>
            <w:tcW w:w="1000" w:type="pct"/>
          </w:tcPr>
          <w:p w14:paraId="3865C836" w14:textId="77777777" w:rsidR="003D57EA" w:rsidRPr="005C3565" w:rsidRDefault="003D57EA" w:rsidP="005E1906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G-2.2 </w:t>
            </w:r>
            <w:r w:rsidR="008A5EF5">
              <w:rPr>
                <w:noProof/>
                <w:lang w:val="fr-CA"/>
              </w:rPr>
              <w:t>Je</w:t>
            </w:r>
            <w:r w:rsidRPr="005C3565">
              <w:rPr>
                <w:noProof/>
                <w:lang w:val="fr-CA"/>
              </w:rPr>
              <w:t xml:space="preserve"> d</w:t>
            </w:r>
            <w:r w:rsidR="008A5EF5">
              <w:rPr>
                <w:noProof/>
                <w:lang w:val="fr-CA"/>
              </w:rPr>
              <w:t>é</w:t>
            </w:r>
            <w:r w:rsidRPr="005C3565">
              <w:rPr>
                <w:noProof/>
                <w:lang w:val="fr-CA"/>
              </w:rPr>
              <w:t xml:space="preserve">termine </w:t>
            </w:r>
            <w:r w:rsidR="008A5EF5">
              <w:rPr>
                <w:noProof/>
                <w:lang w:val="fr-CA"/>
              </w:rPr>
              <w:t xml:space="preserve">si l’information que je trouve m’est utile et si </w:t>
            </w:r>
            <w:r w:rsidR="005E1906">
              <w:rPr>
                <w:noProof/>
                <w:lang w:val="fr-CA"/>
              </w:rPr>
              <w:t>elle est suffisante</w:t>
            </w:r>
            <w:r w:rsidR="008A5EF5">
              <w:rPr>
                <w:noProof/>
                <w:lang w:val="fr-CA"/>
              </w:rPr>
              <w:t xml:space="preserve"> pour répondre à mes questions.</w:t>
            </w:r>
            <w:r w:rsidRPr="005C3565">
              <w:rPr>
                <w:noProof/>
                <w:lang w:val="fr-CA"/>
              </w:rPr>
              <w:t xml:space="preserve"> </w:t>
            </w:r>
          </w:p>
        </w:tc>
        <w:tc>
          <w:tcPr>
            <w:tcW w:w="1000" w:type="pct"/>
          </w:tcPr>
          <w:p w14:paraId="33BE94E3" w14:textId="35AAD065" w:rsidR="003D57EA" w:rsidRPr="005C3565" w:rsidRDefault="003D57EA" w:rsidP="00CD1CE3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G-2.3 </w:t>
            </w:r>
            <w:r w:rsidR="008A5EF5">
              <w:rPr>
                <w:noProof/>
                <w:lang w:val="fr-CA"/>
              </w:rPr>
              <w:t>J’établis si l’information que je trouve est véri</w:t>
            </w:r>
            <w:r w:rsidR="00CD1CE3">
              <w:rPr>
                <w:noProof/>
                <w:lang w:val="fr-CA"/>
              </w:rPr>
              <w:t>d</w:t>
            </w:r>
            <w:r w:rsidR="008A5EF5">
              <w:rPr>
                <w:noProof/>
                <w:lang w:val="fr-CA"/>
              </w:rPr>
              <w:t>ique</w:t>
            </w:r>
            <w:r w:rsidRPr="005C3565">
              <w:rPr>
                <w:noProof/>
                <w:lang w:val="fr-CA"/>
              </w:rPr>
              <w:t xml:space="preserve"> </w:t>
            </w:r>
            <w:r w:rsidR="001639FF">
              <w:rPr>
                <w:noProof/>
                <w:lang w:val="fr-CA"/>
              </w:rPr>
              <w:t>et si je peux me fier à l</w:t>
            </w:r>
            <w:r w:rsidR="00BA3A8D">
              <w:rPr>
                <w:noProof/>
                <w:lang w:val="fr-CA"/>
              </w:rPr>
              <w:t>a source</w:t>
            </w:r>
            <w:r w:rsidRPr="005C3565">
              <w:rPr>
                <w:noProof/>
                <w:lang w:val="fr-CA"/>
              </w:rPr>
              <w:t>.</w:t>
            </w:r>
          </w:p>
        </w:tc>
        <w:tc>
          <w:tcPr>
            <w:tcW w:w="1000" w:type="pct"/>
          </w:tcPr>
          <w:p w14:paraId="31629711" w14:textId="0A98DC9F" w:rsidR="003D57EA" w:rsidRPr="005C3565" w:rsidRDefault="003D57EA" w:rsidP="00A13DFC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>G-2.4</w:t>
            </w:r>
            <w:r w:rsidRPr="005C3565">
              <w:rPr>
                <w:noProof/>
                <w:lang w:val="fr-CA"/>
              </w:rPr>
              <w:t xml:space="preserve"> </w:t>
            </w:r>
            <w:r w:rsidR="00BA3A8D">
              <w:rPr>
                <w:noProof/>
                <w:lang w:val="fr-CA"/>
              </w:rPr>
              <w:t>J</w:t>
            </w:r>
            <w:r w:rsidR="00AC0397">
              <w:rPr>
                <w:noProof/>
                <w:lang w:val="fr-CA"/>
              </w:rPr>
              <w:t xml:space="preserve">’aborde </w:t>
            </w:r>
            <w:r w:rsidR="001639FF">
              <w:rPr>
                <w:noProof/>
                <w:lang w:val="fr-CA"/>
              </w:rPr>
              <w:t>l’information que je trouve et l</w:t>
            </w:r>
            <w:r w:rsidR="00BA3A8D">
              <w:rPr>
                <w:noProof/>
                <w:lang w:val="fr-CA"/>
              </w:rPr>
              <w:t xml:space="preserve">a source </w:t>
            </w:r>
            <w:r w:rsidR="00D03631">
              <w:rPr>
                <w:noProof/>
                <w:lang w:val="fr-CA"/>
              </w:rPr>
              <w:t>d</w:t>
            </w:r>
            <w:r w:rsidR="00AC0397">
              <w:rPr>
                <w:noProof/>
                <w:lang w:val="fr-CA"/>
              </w:rPr>
              <w:t xml:space="preserve">e façon </w:t>
            </w:r>
            <w:r w:rsidR="00BA3A8D">
              <w:rPr>
                <w:noProof/>
                <w:lang w:val="fr-CA"/>
              </w:rPr>
              <w:t>critique afin d</w:t>
            </w:r>
            <w:r w:rsidR="007949CE">
              <w:rPr>
                <w:noProof/>
                <w:lang w:val="fr-CA"/>
              </w:rPr>
              <w:t>e</w:t>
            </w:r>
            <w:r w:rsidR="00BA3A8D">
              <w:rPr>
                <w:noProof/>
                <w:lang w:val="fr-CA"/>
              </w:rPr>
              <w:t xml:space="preserve"> déterminer </w:t>
            </w:r>
            <w:r w:rsidR="00A13DFC">
              <w:rPr>
                <w:noProof/>
                <w:lang w:val="fr-CA"/>
              </w:rPr>
              <w:t>si elle est biaisée</w:t>
            </w:r>
            <w:r w:rsidR="00BA3A8D">
              <w:rPr>
                <w:noProof/>
                <w:lang w:val="fr-CA"/>
              </w:rPr>
              <w:t>.</w:t>
            </w:r>
          </w:p>
        </w:tc>
      </w:tr>
      <w:tr w:rsidR="003D57EA" w:rsidRPr="009B508C" w14:paraId="078C9D7D" w14:textId="77777777" w:rsidTr="00516C28">
        <w:tc>
          <w:tcPr>
            <w:tcW w:w="1000" w:type="pct"/>
            <w:vMerge/>
          </w:tcPr>
          <w:p w14:paraId="6F098684" w14:textId="77777777" w:rsidR="003D57EA" w:rsidRPr="005C3565" w:rsidRDefault="003D57EA" w:rsidP="00516C28">
            <w:pPr>
              <w:rPr>
                <w:rFonts w:ascii="Calibri" w:hAnsi="Calibri"/>
                <w:b/>
                <w:noProof/>
                <w:szCs w:val="20"/>
                <w:lang w:val="fr-CA"/>
              </w:rPr>
            </w:pPr>
          </w:p>
        </w:tc>
        <w:tc>
          <w:tcPr>
            <w:tcW w:w="1000" w:type="pct"/>
          </w:tcPr>
          <w:p w14:paraId="5B7A58B5" w14:textId="77777777" w:rsidR="003D57EA" w:rsidRPr="005C3565" w:rsidRDefault="003D57EA" w:rsidP="00567211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G-3.1 </w:t>
            </w:r>
            <w:r w:rsidR="009D71FC">
              <w:rPr>
                <w:noProof/>
                <w:lang w:val="fr-CA"/>
              </w:rPr>
              <w:t xml:space="preserve">Je prends des notes dans mes propres mots à l’aide d’un guide </w:t>
            </w:r>
            <w:r w:rsidR="00567211">
              <w:rPr>
                <w:noProof/>
                <w:lang w:val="fr-CA"/>
              </w:rPr>
              <w:t>fourni par</w:t>
            </w:r>
            <w:r w:rsidR="009D71FC">
              <w:rPr>
                <w:noProof/>
                <w:lang w:val="fr-CA"/>
              </w:rPr>
              <w:t xml:space="preserve"> </w:t>
            </w:r>
            <w:r w:rsidR="00540294">
              <w:rPr>
                <w:noProof/>
                <w:lang w:val="fr-CA"/>
              </w:rPr>
              <w:t>l’enseignant</w:t>
            </w:r>
            <w:r w:rsidR="009D71FC">
              <w:rPr>
                <w:noProof/>
                <w:lang w:val="fr-CA"/>
              </w:rPr>
              <w:t>.</w:t>
            </w:r>
          </w:p>
        </w:tc>
        <w:tc>
          <w:tcPr>
            <w:tcW w:w="1000" w:type="pct"/>
          </w:tcPr>
          <w:p w14:paraId="7FAA012D" w14:textId="77777777" w:rsidR="003D57EA" w:rsidRPr="005C3565" w:rsidRDefault="003D57EA" w:rsidP="007103F5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G-3.2 </w:t>
            </w:r>
            <w:r w:rsidR="007103F5">
              <w:rPr>
                <w:noProof/>
                <w:lang w:val="fr-CA"/>
              </w:rPr>
              <w:t xml:space="preserve"> Je prends des notes dans mes propres mots et je les organise</w:t>
            </w:r>
            <w:r w:rsidRPr="005C3565">
              <w:rPr>
                <w:noProof/>
                <w:lang w:val="fr-CA"/>
              </w:rPr>
              <w:t xml:space="preserve"> </w:t>
            </w:r>
            <w:r w:rsidR="007103F5">
              <w:rPr>
                <w:noProof/>
                <w:lang w:val="fr-CA"/>
              </w:rPr>
              <w:t>pour qu’elles aient du sens.</w:t>
            </w:r>
          </w:p>
        </w:tc>
        <w:tc>
          <w:tcPr>
            <w:tcW w:w="1000" w:type="pct"/>
          </w:tcPr>
          <w:p w14:paraId="37FC0AFE" w14:textId="56F545CE" w:rsidR="003D57EA" w:rsidRPr="005C3565" w:rsidRDefault="003D57EA" w:rsidP="00FD2153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G-3.3 </w:t>
            </w:r>
            <w:r w:rsidR="00A21AA2">
              <w:rPr>
                <w:noProof/>
                <w:lang w:val="fr-CA"/>
              </w:rPr>
              <w:t>J</w:t>
            </w:r>
            <w:r w:rsidR="00FD2153">
              <w:rPr>
                <w:noProof/>
                <w:lang w:val="fr-CA"/>
              </w:rPr>
              <w:t>’</w:t>
            </w:r>
            <w:r w:rsidR="00A21AA2">
              <w:rPr>
                <w:noProof/>
                <w:lang w:val="fr-CA"/>
              </w:rPr>
              <w:t xml:space="preserve">organise </w:t>
            </w:r>
            <w:r w:rsidR="00FD2153">
              <w:rPr>
                <w:noProof/>
                <w:lang w:val="fr-CA"/>
              </w:rPr>
              <w:t>l’</w:t>
            </w:r>
            <w:r w:rsidR="00A21AA2">
              <w:rPr>
                <w:noProof/>
                <w:lang w:val="fr-CA"/>
              </w:rPr>
              <w:t>information</w:t>
            </w:r>
            <w:r w:rsidR="00FD2153">
              <w:rPr>
                <w:noProof/>
                <w:lang w:val="fr-CA"/>
              </w:rPr>
              <w:t xml:space="preserve"> que j’ai recueillie</w:t>
            </w:r>
            <w:r w:rsidR="00A21AA2">
              <w:rPr>
                <w:noProof/>
                <w:lang w:val="fr-CA"/>
              </w:rPr>
              <w:t xml:space="preserve"> en adoptant mes propres stratégies organisationnelles</w:t>
            </w:r>
            <w:r w:rsidRPr="005C3565">
              <w:rPr>
                <w:noProof/>
                <w:lang w:val="fr-CA"/>
              </w:rPr>
              <w:t>.</w:t>
            </w:r>
          </w:p>
        </w:tc>
        <w:tc>
          <w:tcPr>
            <w:tcW w:w="1000" w:type="pct"/>
          </w:tcPr>
          <w:p w14:paraId="5B3E7EA0" w14:textId="1A83E2EE" w:rsidR="003D57EA" w:rsidRPr="005C3565" w:rsidRDefault="003D57EA" w:rsidP="00FD2153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>G-3.4</w:t>
            </w:r>
            <w:r w:rsidRPr="005C3565">
              <w:rPr>
                <w:noProof/>
                <w:lang w:val="fr-CA"/>
              </w:rPr>
              <w:t xml:space="preserve"> </w:t>
            </w:r>
            <w:r w:rsidR="00567211">
              <w:rPr>
                <w:noProof/>
                <w:lang w:val="fr-CA"/>
              </w:rPr>
              <w:t>J’apprends diverses</w:t>
            </w:r>
            <w:r w:rsidR="00A21AA2">
              <w:rPr>
                <w:noProof/>
                <w:lang w:val="fr-CA"/>
              </w:rPr>
              <w:t xml:space="preserve"> stratégies d’organisation de l’information et je </w:t>
            </w:r>
            <w:r w:rsidR="00FD2153">
              <w:rPr>
                <w:noProof/>
                <w:lang w:val="fr-CA"/>
              </w:rPr>
              <w:t>choisis</w:t>
            </w:r>
            <w:r w:rsidR="00A21AA2">
              <w:rPr>
                <w:noProof/>
                <w:lang w:val="fr-CA"/>
              </w:rPr>
              <w:t xml:space="preserve"> les plus utiles et </w:t>
            </w:r>
            <w:r w:rsidR="00FD2153">
              <w:rPr>
                <w:noProof/>
                <w:lang w:val="fr-CA"/>
              </w:rPr>
              <w:t xml:space="preserve">les plus </w:t>
            </w:r>
            <w:r w:rsidR="00A21AA2">
              <w:rPr>
                <w:noProof/>
                <w:lang w:val="fr-CA"/>
              </w:rPr>
              <w:t>appropriées pour mon travail.</w:t>
            </w:r>
            <w:r w:rsidRPr="005C3565">
              <w:rPr>
                <w:noProof/>
                <w:lang w:val="fr-CA"/>
              </w:rPr>
              <w:t xml:space="preserve"> </w:t>
            </w:r>
          </w:p>
        </w:tc>
      </w:tr>
      <w:tr w:rsidR="003D57EA" w:rsidRPr="009B508C" w14:paraId="133B80ED" w14:textId="77777777" w:rsidTr="00516C28">
        <w:tc>
          <w:tcPr>
            <w:tcW w:w="1000" w:type="pct"/>
            <w:vMerge w:val="restart"/>
          </w:tcPr>
          <w:p w14:paraId="38828453" w14:textId="77777777" w:rsidR="003D57EA" w:rsidRPr="005C3565" w:rsidRDefault="00FF046A" w:rsidP="00516C28">
            <w:pPr>
              <w:rPr>
                <w:rFonts w:ascii="Calibri" w:hAnsi="Calibri"/>
                <w:b/>
                <w:bCs/>
                <w:noProof/>
                <w:lang w:val="fr-CA"/>
              </w:rPr>
            </w:pPr>
            <w:r>
              <w:rPr>
                <w:rFonts w:ascii="Calibri" w:hAnsi="Calibri"/>
                <w:b/>
                <w:bCs/>
                <w:noProof/>
                <w:lang w:val="fr-CA"/>
              </w:rPr>
              <w:t>Produire et démontrer sa compréhension</w:t>
            </w:r>
          </w:p>
        </w:tc>
        <w:tc>
          <w:tcPr>
            <w:tcW w:w="1000" w:type="pct"/>
          </w:tcPr>
          <w:p w14:paraId="021B3BAC" w14:textId="1F7D71EE" w:rsidR="003D57EA" w:rsidRPr="005C3565" w:rsidRDefault="003D57EA" w:rsidP="00C115CB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P-1.1 </w:t>
            </w:r>
            <w:r w:rsidR="00540294">
              <w:rPr>
                <w:noProof/>
                <w:lang w:val="fr-CA"/>
              </w:rPr>
              <w:t xml:space="preserve">Je suis les instructions de l’enseignant pour </w:t>
            </w:r>
            <w:r w:rsidR="00C115CB">
              <w:rPr>
                <w:noProof/>
                <w:lang w:val="fr-CA"/>
              </w:rPr>
              <w:t>réaliser</w:t>
            </w:r>
            <w:r w:rsidR="00782B83">
              <w:rPr>
                <w:noProof/>
                <w:lang w:val="fr-CA"/>
              </w:rPr>
              <w:t xml:space="preserve"> </w:t>
            </w:r>
            <w:r w:rsidR="00540294">
              <w:rPr>
                <w:noProof/>
                <w:lang w:val="fr-CA"/>
              </w:rPr>
              <w:t>mon travail</w:t>
            </w:r>
            <w:r w:rsidRPr="005C3565" w:rsidDel="00BF544D">
              <w:rPr>
                <w:noProof/>
                <w:lang w:val="fr-CA"/>
              </w:rPr>
              <w:t>.</w:t>
            </w:r>
          </w:p>
        </w:tc>
        <w:tc>
          <w:tcPr>
            <w:tcW w:w="1000" w:type="pct"/>
          </w:tcPr>
          <w:p w14:paraId="69CCEEF4" w14:textId="77777777" w:rsidR="003D57EA" w:rsidRPr="005C3565" w:rsidRDefault="003D57EA" w:rsidP="00293EEA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P-1.2 </w:t>
            </w:r>
            <w:r w:rsidR="00293EEA">
              <w:rPr>
                <w:noProof/>
                <w:lang w:val="fr-CA"/>
              </w:rPr>
              <w:t>Je participe à l’établissement de critères applicables à mon travail.</w:t>
            </w:r>
          </w:p>
        </w:tc>
        <w:tc>
          <w:tcPr>
            <w:tcW w:w="1000" w:type="pct"/>
          </w:tcPr>
          <w:p w14:paraId="75F7ECB1" w14:textId="50A577F0" w:rsidR="003D57EA" w:rsidRPr="005C3565" w:rsidRDefault="003D57EA" w:rsidP="00782B83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P-1.3 </w:t>
            </w:r>
            <w:r w:rsidR="00662964">
              <w:rPr>
                <w:noProof/>
                <w:lang w:val="fr-CA"/>
              </w:rPr>
              <w:t>J’établis</w:t>
            </w:r>
            <w:r w:rsidR="00293EEA">
              <w:rPr>
                <w:noProof/>
                <w:lang w:val="fr-CA"/>
              </w:rPr>
              <w:t xml:space="preserve"> des critères </w:t>
            </w:r>
            <w:r w:rsidR="00782B83">
              <w:rPr>
                <w:noProof/>
                <w:lang w:val="fr-CA"/>
              </w:rPr>
              <w:t xml:space="preserve">appropriés </w:t>
            </w:r>
            <w:r w:rsidR="00293EEA">
              <w:rPr>
                <w:noProof/>
                <w:lang w:val="fr-CA"/>
              </w:rPr>
              <w:t>à mon travail.</w:t>
            </w:r>
          </w:p>
        </w:tc>
        <w:tc>
          <w:tcPr>
            <w:tcW w:w="1000" w:type="pct"/>
          </w:tcPr>
          <w:p w14:paraId="43404247" w14:textId="5272E996" w:rsidR="003D57EA" w:rsidRPr="005C3565" w:rsidRDefault="003D57EA" w:rsidP="00782B83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>P-1.4</w:t>
            </w:r>
            <w:r w:rsidRPr="005C3565">
              <w:rPr>
                <w:noProof/>
                <w:lang w:val="fr-CA"/>
              </w:rPr>
              <w:t xml:space="preserve"> </w:t>
            </w:r>
            <w:r w:rsidR="00293EEA">
              <w:rPr>
                <w:noProof/>
                <w:lang w:val="fr-CA"/>
              </w:rPr>
              <w:t>Je revois mes</w:t>
            </w:r>
            <w:r w:rsidRPr="005C3565">
              <w:rPr>
                <w:noProof/>
                <w:lang w:val="fr-CA"/>
              </w:rPr>
              <w:t xml:space="preserve"> </w:t>
            </w:r>
            <w:r w:rsidR="00293EEA">
              <w:rPr>
                <w:noProof/>
                <w:lang w:val="fr-CA"/>
              </w:rPr>
              <w:t xml:space="preserve">critères et </w:t>
            </w:r>
            <w:r w:rsidR="00782B83">
              <w:rPr>
                <w:noProof/>
                <w:lang w:val="fr-CA"/>
              </w:rPr>
              <w:t>je les change</w:t>
            </w:r>
            <w:r w:rsidR="00293EEA">
              <w:rPr>
                <w:noProof/>
                <w:lang w:val="fr-CA"/>
              </w:rPr>
              <w:t xml:space="preserve"> au besoin </w:t>
            </w:r>
            <w:r w:rsidR="00662964">
              <w:rPr>
                <w:noProof/>
                <w:lang w:val="fr-CA"/>
              </w:rPr>
              <w:t>pour</w:t>
            </w:r>
            <w:r w:rsidR="00293EEA">
              <w:rPr>
                <w:noProof/>
                <w:lang w:val="fr-CA"/>
              </w:rPr>
              <w:t xml:space="preserve"> améliorer mon travail.</w:t>
            </w:r>
            <w:r w:rsidRPr="005C3565">
              <w:rPr>
                <w:noProof/>
                <w:lang w:val="fr-CA"/>
              </w:rPr>
              <w:t xml:space="preserve"> </w:t>
            </w:r>
          </w:p>
        </w:tc>
      </w:tr>
      <w:tr w:rsidR="003D57EA" w:rsidRPr="009B508C" w14:paraId="3E58BA7F" w14:textId="77777777" w:rsidTr="00516C28">
        <w:tc>
          <w:tcPr>
            <w:tcW w:w="1000" w:type="pct"/>
            <w:vMerge/>
          </w:tcPr>
          <w:p w14:paraId="6CCDC37C" w14:textId="77777777" w:rsidR="003D57EA" w:rsidRPr="005C3565" w:rsidRDefault="003D57EA" w:rsidP="00516C28">
            <w:pPr>
              <w:rPr>
                <w:rFonts w:ascii="Calibri" w:hAnsi="Calibri"/>
                <w:b/>
                <w:noProof/>
                <w:szCs w:val="20"/>
                <w:lang w:val="fr-CA"/>
              </w:rPr>
            </w:pPr>
          </w:p>
        </w:tc>
        <w:tc>
          <w:tcPr>
            <w:tcW w:w="1000" w:type="pct"/>
          </w:tcPr>
          <w:p w14:paraId="2CD15F83" w14:textId="391FD27D" w:rsidR="003D57EA" w:rsidRPr="005C3565" w:rsidRDefault="003D57EA" w:rsidP="00E3483E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P-2.1 </w:t>
            </w:r>
            <w:r w:rsidR="00D52C10">
              <w:rPr>
                <w:noProof/>
                <w:lang w:val="fr-CA"/>
              </w:rPr>
              <w:t xml:space="preserve">Je </w:t>
            </w:r>
            <w:r w:rsidR="00C115CB">
              <w:rPr>
                <w:noProof/>
                <w:lang w:val="fr-CA"/>
              </w:rPr>
              <w:t>réalise</w:t>
            </w:r>
            <w:r w:rsidR="00782B83">
              <w:rPr>
                <w:noProof/>
                <w:lang w:val="fr-CA"/>
              </w:rPr>
              <w:t xml:space="preserve"> </w:t>
            </w:r>
            <w:r w:rsidR="00D52C10">
              <w:rPr>
                <w:noProof/>
                <w:lang w:val="fr-CA"/>
              </w:rPr>
              <w:t xml:space="preserve">mon travail à partir d’un </w:t>
            </w:r>
            <w:r w:rsidR="00E3483E">
              <w:rPr>
                <w:noProof/>
                <w:lang w:val="fr-CA"/>
              </w:rPr>
              <w:t>type de présentation</w:t>
            </w:r>
            <w:r w:rsidR="00782B83">
              <w:rPr>
                <w:noProof/>
                <w:lang w:val="fr-CA"/>
              </w:rPr>
              <w:t xml:space="preserve"> donné </w:t>
            </w:r>
            <w:r w:rsidR="00D52C10">
              <w:rPr>
                <w:noProof/>
                <w:lang w:val="fr-CA"/>
              </w:rPr>
              <w:t xml:space="preserve">pour </w:t>
            </w:r>
            <w:r w:rsidR="00782B83">
              <w:rPr>
                <w:noProof/>
                <w:lang w:val="fr-CA"/>
              </w:rPr>
              <w:t>dé</w:t>
            </w:r>
            <w:r w:rsidR="00D52C10">
              <w:rPr>
                <w:noProof/>
                <w:lang w:val="fr-CA"/>
              </w:rPr>
              <w:t xml:space="preserve">montrer </w:t>
            </w:r>
            <w:r w:rsidR="00782B83">
              <w:rPr>
                <w:noProof/>
                <w:lang w:val="fr-CA"/>
              </w:rPr>
              <w:t>ma</w:t>
            </w:r>
            <w:r w:rsidR="00C115CB">
              <w:rPr>
                <w:noProof/>
                <w:lang w:val="fr-CA"/>
              </w:rPr>
              <w:t xml:space="preserve">  compréhension</w:t>
            </w:r>
            <w:r w:rsidRPr="005C3565">
              <w:rPr>
                <w:noProof/>
                <w:lang w:val="fr-CA"/>
              </w:rPr>
              <w:t>.</w:t>
            </w:r>
          </w:p>
        </w:tc>
        <w:tc>
          <w:tcPr>
            <w:tcW w:w="1000" w:type="pct"/>
          </w:tcPr>
          <w:p w14:paraId="7749FAFB" w14:textId="3130FA90" w:rsidR="003D57EA" w:rsidRPr="005C3565" w:rsidRDefault="003D57EA" w:rsidP="00C115CB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P-2.2 </w:t>
            </w:r>
            <w:r w:rsidR="00AF077A">
              <w:rPr>
                <w:noProof/>
                <w:lang w:val="fr-CA"/>
              </w:rPr>
              <w:t>À partir de divers</w:t>
            </w:r>
            <w:r w:rsidR="00E3483E">
              <w:rPr>
                <w:noProof/>
                <w:lang w:val="fr-CA"/>
              </w:rPr>
              <w:t xml:space="preserve"> types de présentation proposés</w:t>
            </w:r>
            <w:r w:rsidR="00AF077A">
              <w:rPr>
                <w:noProof/>
                <w:lang w:val="fr-CA"/>
              </w:rPr>
              <w:t xml:space="preserve">, je choisis la meilleure façon </w:t>
            </w:r>
            <w:r w:rsidR="00C115CB">
              <w:rPr>
                <w:noProof/>
                <w:lang w:val="fr-CA"/>
              </w:rPr>
              <w:t>de</w:t>
            </w:r>
            <w:r w:rsidR="00AF077A">
              <w:rPr>
                <w:noProof/>
                <w:lang w:val="fr-CA"/>
              </w:rPr>
              <w:t xml:space="preserve"> démontrer mon apprentissage, puis je </w:t>
            </w:r>
            <w:r w:rsidR="004C7144">
              <w:rPr>
                <w:noProof/>
                <w:lang w:val="fr-CA"/>
              </w:rPr>
              <w:t>réalise</w:t>
            </w:r>
            <w:r w:rsidR="00AF077A">
              <w:rPr>
                <w:noProof/>
                <w:lang w:val="fr-CA"/>
              </w:rPr>
              <w:t xml:space="preserve"> </w:t>
            </w:r>
            <w:r w:rsidR="004C7144">
              <w:rPr>
                <w:noProof/>
                <w:lang w:val="fr-CA"/>
              </w:rPr>
              <w:t xml:space="preserve">le </w:t>
            </w:r>
            <w:r w:rsidR="00AF077A">
              <w:rPr>
                <w:noProof/>
                <w:lang w:val="fr-CA"/>
              </w:rPr>
              <w:t>travail.</w:t>
            </w:r>
            <w:r w:rsidRPr="005C3565">
              <w:rPr>
                <w:noProof/>
                <w:lang w:val="fr-CA"/>
              </w:rPr>
              <w:t xml:space="preserve"> </w:t>
            </w:r>
          </w:p>
        </w:tc>
        <w:tc>
          <w:tcPr>
            <w:tcW w:w="1000" w:type="pct"/>
          </w:tcPr>
          <w:p w14:paraId="6C2E5994" w14:textId="283DD385" w:rsidR="003D57EA" w:rsidRPr="005C3565" w:rsidRDefault="003D57EA" w:rsidP="00E3483E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P-2.3 </w:t>
            </w:r>
            <w:r w:rsidR="00E3483E">
              <w:rPr>
                <w:noProof/>
                <w:lang w:val="fr-CA"/>
              </w:rPr>
              <w:t xml:space="preserve">Je modifie  un type de présentation ou </w:t>
            </w:r>
            <w:r w:rsidR="00ED280D">
              <w:rPr>
                <w:noProof/>
                <w:lang w:val="fr-CA"/>
              </w:rPr>
              <w:t xml:space="preserve">combine de façon créative </w:t>
            </w:r>
            <w:r w:rsidR="00E3483E">
              <w:rPr>
                <w:noProof/>
                <w:lang w:val="fr-CA"/>
              </w:rPr>
              <w:t>divers</w:t>
            </w:r>
            <w:r w:rsidR="00ED280D">
              <w:rPr>
                <w:noProof/>
                <w:lang w:val="fr-CA"/>
              </w:rPr>
              <w:t xml:space="preserve"> </w:t>
            </w:r>
            <w:r w:rsidR="00E3483E">
              <w:rPr>
                <w:noProof/>
                <w:lang w:val="fr-CA"/>
              </w:rPr>
              <w:t>types de présentation</w:t>
            </w:r>
            <w:r w:rsidR="004C7144">
              <w:rPr>
                <w:noProof/>
                <w:lang w:val="fr-CA"/>
              </w:rPr>
              <w:t xml:space="preserve"> </w:t>
            </w:r>
            <w:r w:rsidR="00ED280D">
              <w:rPr>
                <w:noProof/>
                <w:lang w:val="fr-CA"/>
              </w:rPr>
              <w:t>pour démontrer mon apprentissage.</w:t>
            </w:r>
            <w:r w:rsidRPr="005C3565">
              <w:rPr>
                <w:noProof/>
                <w:lang w:val="fr-CA"/>
              </w:rPr>
              <w:t xml:space="preserve"> </w:t>
            </w:r>
          </w:p>
        </w:tc>
        <w:tc>
          <w:tcPr>
            <w:tcW w:w="1000" w:type="pct"/>
          </w:tcPr>
          <w:p w14:paraId="64E204C3" w14:textId="17AD0366" w:rsidR="003D57EA" w:rsidRDefault="003D57EA" w:rsidP="000C3F89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>P-2.4</w:t>
            </w:r>
            <w:r w:rsidRPr="005C3565">
              <w:rPr>
                <w:noProof/>
                <w:lang w:val="fr-CA"/>
              </w:rPr>
              <w:t xml:space="preserve"> </w:t>
            </w:r>
            <w:r w:rsidR="00021688">
              <w:rPr>
                <w:noProof/>
                <w:lang w:val="fr-CA"/>
              </w:rPr>
              <w:t xml:space="preserve">Je </w:t>
            </w:r>
            <w:r w:rsidR="000C3F89">
              <w:rPr>
                <w:noProof/>
                <w:lang w:val="fr-CA"/>
              </w:rPr>
              <w:t xml:space="preserve">crée le type de présentation dont j’ai besoin pour </w:t>
            </w:r>
            <w:r w:rsidR="00021688">
              <w:rPr>
                <w:noProof/>
                <w:lang w:val="fr-CA"/>
              </w:rPr>
              <w:t>démontrer mon apprentissage.</w:t>
            </w:r>
          </w:p>
          <w:p w14:paraId="492F8045" w14:textId="63681E2B" w:rsidR="000C3F89" w:rsidRPr="005C3565" w:rsidRDefault="000C3F89" w:rsidP="000C3F89">
            <w:pPr>
              <w:pStyle w:val="tabletext"/>
              <w:framePr w:wrap="around"/>
              <w:rPr>
                <w:noProof/>
                <w:lang w:val="fr-CA"/>
              </w:rPr>
            </w:pPr>
          </w:p>
        </w:tc>
      </w:tr>
      <w:tr w:rsidR="003D57EA" w:rsidRPr="009B508C" w14:paraId="16B39CC5" w14:textId="77777777" w:rsidTr="00516C28">
        <w:tc>
          <w:tcPr>
            <w:tcW w:w="1000" w:type="pct"/>
            <w:vMerge/>
          </w:tcPr>
          <w:p w14:paraId="6CF77566" w14:textId="77777777" w:rsidR="003D57EA" w:rsidRPr="005C3565" w:rsidRDefault="003D57EA" w:rsidP="00516C28">
            <w:pPr>
              <w:rPr>
                <w:rFonts w:ascii="Calibri" w:hAnsi="Calibri"/>
                <w:b/>
                <w:noProof/>
                <w:szCs w:val="20"/>
                <w:lang w:val="fr-CA"/>
              </w:rPr>
            </w:pPr>
          </w:p>
        </w:tc>
        <w:tc>
          <w:tcPr>
            <w:tcW w:w="1000" w:type="pct"/>
          </w:tcPr>
          <w:p w14:paraId="6C5FAD08" w14:textId="54810CE2" w:rsidR="003D57EA" w:rsidRPr="005C3565" w:rsidRDefault="003D57EA" w:rsidP="00C115CB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P-3.1 </w:t>
            </w:r>
            <w:r w:rsidR="00587F30">
              <w:rPr>
                <w:noProof/>
                <w:lang w:val="fr-CA"/>
              </w:rPr>
              <w:t xml:space="preserve">Je </w:t>
            </w:r>
            <w:r w:rsidR="00C115CB">
              <w:rPr>
                <w:noProof/>
                <w:lang w:val="fr-CA"/>
              </w:rPr>
              <w:t>réalise</w:t>
            </w:r>
            <w:r w:rsidR="00A32A94">
              <w:rPr>
                <w:noProof/>
                <w:lang w:val="fr-CA"/>
              </w:rPr>
              <w:t xml:space="preserve"> mon</w:t>
            </w:r>
            <w:r w:rsidR="00587F30">
              <w:rPr>
                <w:noProof/>
                <w:lang w:val="fr-CA"/>
              </w:rPr>
              <w:t xml:space="preserve"> travail</w:t>
            </w:r>
            <w:r w:rsidRPr="005C3565">
              <w:rPr>
                <w:noProof/>
                <w:lang w:val="fr-CA"/>
              </w:rPr>
              <w:t xml:space="preserve"> </w:t>
            </w:r>
            <w:r w:rsidR="00A32A94">
              <w:rPr>
                <w:noProof/>
                <w:lang w:val="fr-CA"/>
              </w:rPr>
              <w:t>en tenant</w:t>
            </w:r>
            <w:r w:rsidR="00146BA5">
              <w:rPr>
                <w:noProof/>
                <w:lang w:val="fr-CA"/>
              </w:rPr>
              <w:t xml:space="preserve"> compte des</w:t>
            </w:r>
            <w:r w:rsidR="00587F30">
              <w:rPr>
                <w:noProof/>
                <w:lang w:val="fr-CA"/>
              </w:rPr>
              <w:t xml:space="preserve"> critères établis et </w:t>
            </w:r>
            <w:r w:rsidR="00146BA5">
              <w:rPr>
                <w:noProof/>
                <w:lang w:val="fr-CA"/>
              </w:rPr>
              <w:t>des</w:t>
            </w:r>
            <w:r w:rsidR="00587F30">
              <w:rPr>
                <w:noProof/>
                <w:lang w:val="fr-CA"/>
              </w:rPr>
              <w:t xml:space="preserve"> commentaires de l’enseignant et de mes pairs.</w:t>
            </w:r>
            <w:r w:rsidRPr="005C3565">
              <w:rPr>
                <w:noProof/>
                <w:lang w:val="fr-CA"/>
              </w:rPr>
              <w:t xml:space="preserve"> </w:t>
            </w:r>
          </w:p>
        </w:tc>
        <w:tc>
          <w:tcPr>
            <w:tcW w:w="1000" w:type="pct"/>
          </w:tcPr>
          <w:p w14:paraId="2D7E0A29" w14:textId="0E692749" w:rsidR="003D57EA" w:rsidRPr="005C3565" w:rsidRDefault="003D57EA" w:rsidP="00A51C4A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P-3.2 </w:t>
            </w:r>
            <w:r w:rsidR="001959EA">
              <w:rPr>
                <w:noProof/>
                <w:lang w:val="fr-CA"/>
              </w:rPr>
              <w:t xml:space="preserve">Je rends le contenu de mon travail clair et </w:t>
            </w:r>
            <w:r w:rsidR="00A32A94">
              <w:rPr>
                <w:noProof/>
                <w:lang w:val="fr-CA"/>
              </w:rPr>
              <w:t xml:space="preserve">intéressant </w:t>
            </w:r>
            <w:r w:rsidR="001959EA">
              <w:rPr>
                <w:noProof/>
                <w:lang w:val="fr-CA"/>
              </w:rPr>
              <w:t xml:space="preserve">pour mon </w:t>
            </w:r>
            <w:r w:rsidR="00A32A94">
              <w:rPr>
                <w:noProof/>
                <w:lang w:val="fr-CA"/>
              </w:rPr>
              <w:t>public cible</w:t>
            </w:r>
            <w:r w:rsidR="001959EA">
              <w:rPr>
                <w:noProof/>
                <w:lang w:val="fr-CA"/>
              </w:rPr>
              <w:t xml:space="preserve">, puis je le révise en fonction des </w:t>
            </w:r>
            <w:r w:rsidR="00C115CB">
              <w:rPr>
                <w:noProof/>
                <w:lang w:val="fr-CA"/>
              </w:rPr>
              <w:t xml:space="preserve">critères et des </w:t>
            </w:r>
            <w:r w:rsidR="001959EA">
              <w:rPr>
                <w:noProof/>
                <w:lang w:val="fr-CA"/>
              </w:rPr>
              <w:t>commentaires reçus.</w:t>
            </w:r>
            <w:r w:rsidRPr="005C3565">
              <w:rPr>
                <w:noProof/>
                <w:lang w:val="fr-CA"/>
              </w:rPr>
              <w:t xml:space="preserve"> </w:t>
            </w:r>
          </w:p>
        </w:tc>
        <w:tc>
          <w:tcPr>
            <w:tcW w:w="1000" w:type="pct"/>
          </w:tcPr>
          <w:p w14:paraId="5758A348" w14:textId="6118C5CD" w:rsidR="003D57EA" w:rsidRPr="005C3565" w:rsidRDefault="003D57EA" w:rsidP="00A51C4A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P-3.3 </w:t>
            </w:r>
            <w:r w:rsidR="00C95095">
              <w:rPr>
                <w:noProof/>
                <w:lang w:val="fr-CA"/>
              </w:rPr>
              <w:t xml:space="preserve">Je </w:t>
            </w:r>
            <w:r w:rsidR="00A51C4A">
              <w:rPr>
                <w:noProof/>
                <w:lang w:val="fr-CA"/>
              </w:rPr>
              <w:t xml:space="preserve">présente </w:t>
            </w:r>
            <w:r w:rsidR="00C95095">
              <w:rPr>
                <w:noProof/>
                <w:lang w:val="fr-CA"/>
              </w:rPr>
              <w:t xml:space="preserve">mon travail à un </w:t>
            </w:r>
            <w:r w:rsidR="00A51C4A">
              <w:rPr>
                <w:noProof/>
                <w:lang w:val="fr-CA"/>
              </w:rPr>
              <w:t xml:space="preserve">public cible </w:t>
            </w:r>
            <w:r w:rsidR="00146BA5">
              <w:rPr>
                <w:noProof/>
                <w:lang w:val="fr-CA"/>
              </w:rPr>
              <w:t>élargi</w:t>
            </w:r>
            <w:r w:rsidR="00C95095">
              <w:rPr>
                <w:noProof/>
                <w:lang w:val="fr-CA"/>
              </w:rPr>
              <w:t xml:space="preserve"> afin d’obtenir des commentaires en vue d</w:t>
            </w:r>
            <w:r w:rsidR="00A51C4A">
              <w:rPr>
                <w:noProof/>
                <w:lang w:val="fr-CA"/>
              </w:rPr>
              <w:t>e l’</w:t>
            </w:r>
            <w:r w:rsidR="00C95095">
              <w:rPr>
                <w:noProof/>
                <w:lang w:val="fr-CA"/>
              </w:rPr>
              <w:t>améliorer.</w:t>
            </w:r>
            <w:r w:rsidRPr="005C3565">
              <w:rPr>
                <w:noProof/>
                <w:lang w:val="fr-CA"/>
              </w:rPr>
              <w:t xml:space="preserve"> </w:t>
            </w:r>
          </w:p>
        </w:tc>
        <w:tc>
          <w:tcPr>
            <w:tcW w:w="1000" w:type="pct"/>
          </w:tcPr>
          <w:p w14:paraId="7E7CD991" w14:textId="16776FC3" w:rsidR="003D57EA" w:rsidRPr="005C3565" w:rsidRDefault="003D57EA" w:rsidP="008E6C8B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>P-3.4</w:t>
            </w:r>
            <w:r w:rsidRPr="005C3565">
              <w:rPr>
                <w:noProof/>
                <w:lang w:val="fr-CA"/>
              </w:rPr>
              <w:t xml:space="preserve"> </w:t>
            </w:r>
            <w:r w:rsidR="00C95095">
              <w:rPr>
                <w:noProof/>
                <w:lang w:val="fr-CA"/>
              </w:rPr>
              <w:t>J’analyse le travail que j’ai fait</w:t>
            </w:r>
            <w:r w:rsidRPr="005C3565">
              <w:rPr>
                <w:noProof/>
                <w:lang w:val="fr-CA"/>
              </w:rPr>
              <w:t xml:space="preserve"> </w:t>
            </w:r>
            <w:r w:rsidR="008E6C8B">
              <w:rPr>
                <w:noProof/>
                <w:lang w:val="fr-CA"/>
              </w:rPr>
              <w:t>pour résoudre d</w:t>
            </w:r>
            <w:r w:rsidR="00C95095">
              <w:rPr>
                <w:noProof/>
                <w:lang w:val="fr-CA"/>
              </w:rPr>
              <w:t xml:space="preserve">es problèmes et </w:t>
            </w:r>
            <w:r w:rsidR="00A51C4A">
              <w:rPr>
                <w:noProof/>
                <w:lang w:val="fr-CA"/>
              </w:rPr>
              <w:t>mettre en pratique ce que j’ai appris</w:t>
            </w:r>
            <w:r w:rsidR="00146BA5">
              <w:rPr>
                <w:noProof/>
                <w:lang w:val="fr-CA"/>
              </w:rPr>
              <w:t>.</w:t>
            </w:r>
          </w:p>
        </w:tc>
      </w:tr>
      <w:tr w:rsidR="003D57EA" w:rsidRPr="009B508C" w14:paraId="4E7F42B1" w14:textId="77777777" w:rsidTr="00516C28">
        <w:tc>
          <w:tcPr>
            <w:tcW w:w="1000" w:type="pct"/>
            <w:vMerge w:val="restart"/>
          </w:tcPr>
          <w:p w14:paraId="0391E63F" w14:textId="77777777" w:rsidR="003D57EA" w:rsidRPr="005C3565" w:rsidRDefault="003D57EA" w:rsidP="00FF046A">
            <w:pPr>
              <w:rPr>
                <w:rFonts w:ascii="Calibri" w:hAnsi="Calibri"/>
                <w:b/>
                <w:bCs/>
                <w:noProof/>
                <w:lang w:val="fr-CA"/>
              </w:rPr>
            </w:pPr>
            <w:r w:rsidRPr="005C3565">
              <w:rPr>
                <w:rFonts w:ascii="Calibri" w:hAnsi="Calibri"/>
                <w:b/>
                <w:bCs/>
                <w:noProof/>
                <w:lang w:val="fr-CA"/>
              </w:rPr>
              <w:t>Communi</w:t>
            </w:r>
            <w:r w:rsidR="00FF046A">
              <w:rPr>
                <w:rFonts w:ascii="Calibri" w:hAnsi="Calibri"/>
                <w:b/>
                <w:bCs/>
                <w:noProof/>
                <w:lang w:val="fr-CA"/>
              </w:rPr>
              <w:t>quer</w:t>
            </w:r>
          </w:p>
        </w:tc>
        <w:tc>
          <w:tcPr>
            <w:tcW w:w="1000" w:type="pct"/>
          </w:tcPr>
          <w:p w14:paraId="0F3AA69A" w14:textId="021D35AB" w:rsidR="003D57EA" w:rsidRPr="005C3565" w:rsidRDefault="003D57EA" w:rsidP="002D6AA7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C-1.1 </w:t>
            </w:r>
            <w:r w:rsidR="00776665">
              <w:rPr>
                <w:noProof/>
                <w:lang w:val="fr-CA"/>
              </w:rPr>
              <w:t xml:space="preserve">Je </w:t>
            </w:r>
            <w:r w:rsidR="00DC5CD7">
              <w:rPr>
                <w:noProof/>
                <w:lang w:val="fr-CA"/>
              </w:rPr>
              <w:t>présente</w:t>
            </w:r>
            <w:r w:rsidR="00776665">
              <w:rPr>
                <w:noProof/>
                <w:lang w:val="fr-CA"/>
              </w:rPr>
              <w:t xml:space="preserve"> et j’explique le</w:t>
            </w:r>
            <w:r w:rsidRPr="005C3565">
              <w:rPr>
                <w:noProof/>
                <w:lang w:val="fr-CA"/>
              </w:rPr>
              <w:t xml:space="preserve"> plan </w:t>
            </w:r>
            <w:r w:rsidR="00744158">
              <w:rPr>
                <w:noProof/>
                <w:lang w:val="fr-CA"/>
              </w:rPr>
              <w:t>suivi</w:t>
            </w:r>
            <w:r w:rsidR="00776665">
              <w:rPr>
                <w:noProof/>
                <w:lang w:val="fr-CA"/>
              </w:rPr>
              <w:t xml:space="preserve">, l’information recueillie ou le travail </w:t>
            </w:r>
            <w:r w:rsidR="00744158">
              <w:rPr>
                <w:noProof/>
                <w:lang w:val="fr-CA"/>
              </w:rPr>
              <w:t xml:space="preserve">à </w:t>
            </w:r>
            <w:r w:rsidR="00776665">
              <w:rPr>
                <w:noProof/>
                <w:lang w:val="fr-CA"/>
              </w:rPr>
              <w:t xml:space="preserve">un </w:t>
            </w:r>
            <w:r w:rsidR="002D6AA7">
              <w:rPr>
                <w:noProof/>
                <w:lang w:val="fr-CA"/>
              </w:rPr>
              <w:t xml:space="preserve">public cible </w:t>
            </w:r>
            <w:r w:rsidR="00776665">
              <w:rPr>
                <w:noProof/>
                <w:lang w:val="fr-CA"/>
              </w:rPr>
              <w:t>choisi par l’enseignant</w:t>
            </w:r>
            <w:r w:rsidRPr="005C3565">
              <w:rPr>
                <w:noProof/>
                <w:lang w:val="fr-CA"/>
              </w:rPr>
              <w:t>.</w:t>
            </w:r>
          </w:p>
        </w:tc>
        <w:tc>
          <w:tcPr>
            <w:tcW w:w="1000" w:type="pct"/>
          </w:tcPr>
          <w:p w14:paraId="58161FC3" w14:textId="7F07453B" w:rsidR="003D57EA" w:rsidRPr="005C3565" w:rsidRDefault="003D57EA" w:rsidP="002D6AA7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C-1.2 </w:t>
            </w:r>
            <w:r w:rsidR="00C0601C">
              <w:rPr>
                <w:noProof/>
                <w:lang w:val="fr-CA"/>
              </w:rPr>
              <w:t>Je collabore avec l’enseignant</w:t>
            </w:r>
            <w:r w:rsidRPr="005C3565">
              <w:rPr>
                <w:noProof/>
                <w:lang w:val="fr-CA"/>
              </w:rPr>
              <w:t xml:space="preserve"> </w:t>
            </w:r>
            <w:r w:rsidR="002D6AA7">
              <w:rPr>
                <w:noProof/>
                <w:lang w:val="fr-CA"/>
              </w:rPr>
              <w:t>pour choisir</w:t>
            </w:r>
            <w:r w:rsidR="008E6C8B">
              <w:rPr>
                <w:noProof/>
                <w:lang w:val="fr-CA"/>
              </w:rPr>
              <w:t xml:space="preserve"> </w:t>
            </w:r>
            <w:r w:rsidR="00C0601C">
              <w:rPr>
                <w:noProof/>
                <w:lang w:val="fr-CA"/>
              </w:rPr>
              <w:t xml:space="preserve">un </w:t>
            </w:r>
            <w:r w:rsidR="002D6AA7">
              <w:rPr>
                <w:noProof/>
                <w:lang w:val="fr-CA"/>
              </w:rPr>
              <w:t>public cible</w:t>
            </w:r>
            <w:r w:rsidR="002D6AA7" w:rsidRPr="005C3565">
              <w:rPr>
                <w:noProof/>
                <w:lang w:val="fr-CA"/>
              </w:rPr>
              <w:t xml:space="preserve"> </w:t>
            </w:r>
            <w:r w:rsidRPr="005C3565">
              <w:rPr>
                <w:noProof/>
                <w:lang w:val="fr-CA"/>
              </w:rPr>
              <w:t>appropri</w:t>
            </w:r>
            <w:r w:rsidR="00C0601C">
              <w:rPr>
                <w:noProof/>
                <w:lang w:val="fr-CA"/>
              </w:rPr>
              <w:t xml:space="preserve">é </w:t>
            </w:r>
            <w:r w:rsidR="003C5653">
              <w:rPr>
                <w:noProof/>
                <w:lang w:val="fr-CA"/>
              </w:rPr>
              <w:t>à</w:t>
            </w:r>
            <w:r w:rsidR="00C0601C">
              <w:rPr>
                <w:noProof/>
                <w:lang w:val="fr-CA"/>
              </w:rPr>
              <w:t xml:space="preserve"> qui </w:t>
            </w:r>
            <w:r w:rsidR="00716D0F">
              <w:rPr>
                <w:noProof/>
                <w:lang w:val="fr-CA"/>
              </w:rPr>
              <w:t>présenter</w:t>
            </w:r>
            <w:r w:rsidR="00C0601C">
              <w:rPr>
                <w:noProof/>
                <w:lang w:val="fr-CA"/>
              </w:rPr>
              <w:t xml:space="preserve"> mon travail</w:t>
            </w:r>
            <w:r w:rsidRPr="005C3565">
              <w:rPr>
                <w:noProof/>
                <w:lang w:val="fr-CA"/>
              </w:rPr>
              <w:t>.</w:t>
            </w:r>
          </w:p>
        </w:tc>
        <w:tc>
          <w:tcPr>
            <w:tcW w:w="1000" w:type="pct"/>
          </w:tcPr>
          <w:p w14:paraId="63CD500F" w14:textId="1EAF5BF3" w:rsidR="003D57EA" w:rsidRPr="005C3565" w:rsidRDefault="003D57EA" w:rsidP="002D6AA7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C-1.3 </w:t>
            </w:r>
            <w:r w:rsidR="00C0601C">
              <w:rPr>
                <w:noProof/>
                <w:lang w:val="fr-CA"/>
              </w:rPr>
              <w:t xml:space="preserve">Je présente mon travail à un </w:t>
            </w:r>
            <w:r w:rsidR="002D6AA7">
              <w:rPr>
                <w:noProof/>
                <w:lang w:val="fr-CA"/>
              </w:rPr>
              <w:t xml:space="preserve">public cible </w:t>
            </w:r>
            <w:r w:rsidR="00C0601C">
              <w:rPr>
                <w:noProof/>
                <w:lang w:val="fr-CA"/>
              </w:rPr>
              <w:t>de mon choix.</w:t>
            </w:r>
          </w:p>
        </w:tc>
        <w:tc>
          <w:tcPr>
            <w:tcW w:w="1000" w:type="pct"/>
          </w:tcPr>
          <w:p w14:paraId="56852F95" w14:textId="6B686C8C" w:rsidR="003D57EA" w:rsidRPr="005C3565" w:rsidRDefault="003D57EA" w:rsidP="00C115CB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>C-1.4</w:t>
            </w:r>
            <w:r w:rsidRPr="005C3565">
              <w:rPr>
                <w:noProof/>
                <w:lang w:val="fr-CA"/>
              </w:rPr>
              <w:t xml:space="preserve"> </w:t>
            </w:r>
            <w:r w:rsidR="0074584A">
              <w:rPr>
                <w:noProof/>
                <w:lang w:val="fr-CA"/>
              </w:rPr>
              <w:t>Je cherche à c</w:t>
            </w:r>
            <w:r w:rsidRPr="005C3565">
              <w:rPr>
                <w:noProof/>
                <w:lang w:val="fr-CA"/>
              </w:rPr>
              <w:t>ommuni</w:t>
            </w:r>
            <w:r w:rsidR="0074584A">
              <w:rPr>
                <w:noProof/>
                <w:lang w:val="fr-CA"/>
              </w:rPr>
              <w:t xml:space="preserve">quer avec un </w:t>
            </w:r>
            <w:r w:rsidR="002D6AA7">
              <w:rPr>
                <w:noProof/>
                <w:lang w:val="fr-CA"/>
              </w:rPr>
              <w:t xml:space="preserve">public cible </w:t>
            </w:r>
            <w:r w:rsidR="00716D0F">
              <w:rPr>
                <w:noProof/>
                <w:lang w:val="fr-CA"/>
              </w:rPr>
              <w:t>élargi,</w:t>
            </w:r>
            <w:r w:rsidR="0074584A">
              <w:rPr>
                <w:noProof/>
                <w:lang w:val="fr-CA"/>
              </w:rPr>
              <w:t xml:space="preserve"> </w:t>
            </w:r>
            <w:r w:rsidR="00716D0F">
              <w:rPr>
                <w:noProof/>
                <w:lang w:val="fr-CA"/>
              </w:rPr>
              <w:t>puis</w:t>
            </w:r>
            <w:r w:rsidR="0074584A">
              <w:rPr>
                <w:noProof/>
                <w:lang w:val="fr-CA"/>
              </w:rPr>
              <w:t xml:space="preserve"> à </w:t>
            </w:r>
            <w:r w:rsidR="00716D0F">
              <w:rPr>
                <w:noProof/>
                <w:lang w:val="fr-CA"/>
              </w:rPr>
              <w:t>présenter</w:t>
            </w:r>
            <w:r w:rsidR="0074584A">
              <w:rPr>
                <w:noProof/>
                <w:lang w:val="fr-CA"/>
              </w:rPr>
              <w:t xml:space="preserve"> mon travail </w:t>
            </w:r>
            <w:r w:rsidR="002D6AA7">
              <w:rPr>
                <w:noProof/>
                <w:lang w:val="fr-CA"/>
              </w:rPr>
              <w:t>pour  comprendre davantage</w:t>
            </w:r>
            <w:r w:rsidR="0074584A">
              <w:rPr>
                <w:noProof/>
                <w:lang w:val="fr-CA"/>
              </w:rPr>
              <w:t xml:space="preserve"> et aider les autres.</w:t>
            </w:r>
            <w:r w:rsidRPr="005C3565">
              <w:rPr>
                <w:noProof/>
                <w:lang w:val="fr-CA"/>
              </w:rPr>
              <w:t xml:space="preserve"> </w:t>
            </w:r>
          </w:p>
        </w:tc>
      </w:tr>
      <w:tr w:rsidR="003D57EA" w:rsidRPr="009B508C" w14:paraId="69302073" w14:textId="77777777" w:rsidTr="00516C28">
        <w:tc>
          <w:tcPr>
            <w:tcW w:w="1000" w:type="pct"/>
            <w:vMerge/>
          </w:tcPr>
          <w:p w14:paraId="032E58CC" w14:textId="77777777" w:rsidR="003D57EA" w:rsidRPr="005C3565" w:rsidRDefault="003D57EA" w:rsidP="00516C28">
            <w:pPr>
              <w:rPr>
                <w:rFonts w:ascii="Calibri" w:hAnsi="Calibri"/>
                <w:b/>
                <w:noProof/>
                <w:szCs w:val="20"/>
                <w:lang w:val="fr-CA"/>
              </w:rPr>
            </w:pPr>
          </w:p>
        </w:tc>
        <w:tc>
          <w:tcPr>
            <w:tcW w:w="1000" w:type="pct"/>
          </w:tcPr>
          <w:p w14:paraId="24112B14" w14:textId="21D48586" w:rsidR="003D57EA" w:rsidRPr="005C3565" w:rsidRDefault="003D57EA" w:rsidP="003C29DA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C-2.1 </w:t>
            </w:r>
            <w:r w:rsidR="0018650A">
              <w:rPr>
                <w:noProof/>
                <w:lang w:val="fr-CA"/>
              </w:rPr>
              <w:t xml:space="preserve">Je présente et </w:t>
            </w:r>
            <w:r w:rsidR="00DC5CD7">
              <w:rPr>
                <w:noProof/>
                <w:lang w:val="fr-CA"/>
              </w:rPr>
              <w:t>j’</w:t>
            </w:r>
            <w:r w:rsidR="0018650A">
              <w:rPr>
                <w:noProof/>
                <w:lang w:val="fr-CA"/>
              </w:rPr>
              <w:t xml:space="preserve">explique </w:t>
            </w:r>
            <w:r w:rsidR="00744158">
              <w:rPr>
                <w:noProof/>
                <w:lang w:val="fr-CA"/>
              </w:rPr>
              <w:t>le</w:t>
            </w:r>
            <w:r w:rsidR="00744158" w:rsidRPr="005C3565">
              <w:rPr>
                <w:noProof/>
                <w:lang w:val="fr-CA"/>
              </w:rPr>
              <w:t xml:space="preserve"> plan </w:t>
            </w:r>
            <w:r w:rsidR="00744158">
              <w:rPr>
                <w:noProof/>
                <w:lang w:val="fr-CA"/>
              </w:rPr>
              <w:t>suivi, l’information recueillie ou le travail</w:t>
            </w:r>
            <w:r w:rsidR="003C29DA">
              <w:rPr>
                <w:noProof/>
                <w:lang w:val="fr-CA"/>
              </w:rPr>
              <w:t xml:space="preserve"> réalisé</w:t>
            </w:r>
            <w:r w:rsidRPr="005C3565">
              <w:rPr>
                <w:noProof/>
                <w:lang w:val="fr-CA"/>
              </w:rPr>
              <w:t>.</w:t>
            </w:r>
          </w:p>
        </w:tc>
        <w:tc>
          <w:tcPr>
            <w:tcW w:w="1000" w:type="pct"/>
          </w:tcPr>
          <w:p w14:paraId="41AE751C" w14:textId="50E847BC" w:rsidR="003D57EA" w:rsidRPr="005C3565" w:rsidRDefault="003D57EA" w:rsidP="00432E9E">
            <w:pPr>
              <w:pStyle w:val="tabletext"/>
              <w:framePr w:wrap="around"/>
              <w:rPr>
                <w:rFonts w:cs="Arial"/>
                <w:i/>
                <w:iCs/>
                <w:noProof/>
                <w:lang w:val="fr-CA" w:eastAsia="en-CA"/>
              </w:rPr>
            </w:pPr>
            <w:r w:rsidRPr="005C3565">
              <w:rPr>
                <w:b/>
                <w:noProof/>
                <w:lang w:val="fr-CA"/>
              </w:rPr>
              <w:t xml:space="preserve">C-2.2 </w:t>
            </w:r>
            <w:r w:rsidR="001337E2">
              <w:rPr>
                <w:noProof/>
                <w:lang w:val="fr-CA"/>
              </w:rPr>
              <w:t xml:space="preserve">Je </w:t>
            </w:r>
            <w:r w:rsidR="00432E9E">
              <w:rPr>
                <w:noProof/>
                <w:lang w:val="fr-CA"/>
              </w:rPr>
              <w:t>demande des commentaires</w:t>
            </w:r>
            <w:r w:rsidR="001337E2">
              <w:rPr>
                <w:noProof/>
                <w:lang w:val="fr-CA"/>
              </w:rPr>
              <w:t xml:space="preserve"> au sujet de mon travail </w:t>
            </w:r>
            <w:r w:rsidR="00C519EF">
              <w:rPr>
                <w:noProof/>
                <w:lang w:val="fr-CA"/>
              </w:rPr>
              <w:t>pour savoir</w:t>
            </w:r>
            <w:r w:rsidR="001337E2">
              <w:rPr>
                <w:noProof/>
                <w:lang w:val="fr-CA"/>
              </w:rPr>
              <w:t xml:space="preserve"> ce que je dois ajouter ou retirer</w:t>
            </w:r>
            <w:r w:rsidRPr="005C3565">
              <w:rPr>
                <w:noProof/>
                <w:lang w:val="fr-CA"/>
              </w:rPr>
              <w:t>.</w:t>
            </w:r>
          </w:p>
        </w:tc>
        <w:tc>
          <w:tcPr>
            <w:tcW w:w="1000" w:type="pct"/>
          </w:tcPr>
          <w:p w14:paraId="42836A23" w14:textId="42322EBE" w:rsidR="00432E9E" w:rsidRDefault="003D57EA" w:rsidP="00C519EF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C-2.3 </w:t>
            </w:r>
          </w:p>
          <w:p w14:paraId="5CCF91A8" w14:textId="3A6F0A3B" w:rsidR="003D57EA" w:rsidRPr="005C3565" w:rsidRDefault="00432E9E" w:rsidP="00432E9E">
            <w:pPr>
              <w:pStyle w:val="tabletext"/>
              <w:framePr w:wrap="around"/>
              <w:rPr>
                <w:noProof/>
                <w:lang w:val="fr-CA"/>
              </w:rPr>
            </w:pPr>
            <w:r>
              <w:rPr>
                <w:noProof/>
                <w:lang w:val="fr-CA"/>
              </w:rPr>
              <w:t>J’utilise les commentaires</w:t>
            </w:r>
            <w:r w:rsidR="00212C5E">
              <w:rPr>
                <w:noProof/>
                <w:lang w:val="fr-CA"/>
              </w:rPr>
              <w:t xml:space="preserve"> </w:t>
            </w:r>
            <w:r>
              <w:rPr>
                <w:noProof/>
                <w:lang w:val="fr-CA"/>
              </w:rPr>
              <w:t>reçus pour me</w:t>
            </w:r>
            <w:r w:rsidR="00212C5E">
              <w:rPr>
                <w:noProof/>
                <w:lang w:val="fr-CA"/>
              </w:rPr>
              <w:t xml:space="preserve"> </w:t>
            </w:r>
            <w:r w:rsidR="00743E7B">
              <w:rPr>
                <w:noProof/>
                <w:lang w:val="fr-CA"/>
              </w:rPr>
              <w:t>fixer</w:t>
            </w:r>
            <w:r w:rsidR="00212C5E">
              <w:rPr>
                <w:noProof/>
                <w:lang w:val="fr-CA"/>
              </w:rPr>
              <w:t xml:space="preserve"> des objectifs </w:t>
            </w:r>
            <w:r>
              <w:rPr>
                <w:noProof/>
                <w:lang w:val="fr-CA"/>
              </w:rPr>
              <w:t>et pour savoir ce que je devrais</w:t>
            </w:r>
            <w:r w:rsidR="00212C5E">
              <w:rPr>
                <w:noProof/>
                <w:lang w:val="fr-CA"/>
              </w:rPr>
              <w:t xml:space="preserve"> changer la prochaine fois que je </w:t>
            </w:r>
            <w:r w:rsidR="00C519EF">
              <w:rPr>
                <w:noProof/>
                <w:lang w:val="fr-CA"/>
              </w:rPr>
              <w:t>ferai</w:t>
            </w:r>
            <w:r w:rsidR="00212C5E">
              <w:rPr>
                <w:noProof/>
                <w:lang w:val="fr-CA"/>
              </w:rPr>
              <w:t xml:space="preserve"> un travail. </w:t>
            </w:r>
          </w:p>
        </w:tc>
        <w:tc>
          <w:tcPr>
            <w:tcW w:w="1000" w:type="pct"/>
          </w:tcPr>
          <w:p w14:paraId="2213B5BF" w14:textId="71749DBE" w:rsidR="003D57EA" w:rsidRPr="005C3565" w:rsidRDefault="003D57EA" w:rsidP="00432E9E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>C-2.4</w:t>
            </w:r>
            <w:r w:rsidRPr="005C3565">
              <w:rPr>
                <w:noProof/>
                <w:lang w:val="fr-CA"/>
              </w:rPr>
              <w:t xml:space="preserve"> </w:t>
            </w:r>
            <w:r w:rsidR="00743E7B">
              <w:rPr>
                <w:noProof/>
                <w:lang w:val="fr-CA"/>
              </w:rPr>
              <w:t xml:space="preserve">Je révise mon travail </w:t>
            </w:r>
            <w:r w:rsidR="00C519EF">
              <w:rPr>
                <w:noProof/>
                <w:lang w:val="fr-CA"/>
              </w:rPr>
              <w:t>à partir de</w:t>
            </w:r>
            <w:r w:rsidR="00432E9E">
              <w:rPr>
                <w:noProof/>
                <w:lang w:val="fr-CA"/>
              </w:rPr>
              <w:t>s</w:t>
            </w:r>
            <w:r w:rsidR="00743E7B">
              <w:rPr>
                <w:noProof/>
                <w:lang w:val="fr-CA"/>
              </w:rPr>
              <w:t xml:space="preserve"> </w:t>
            </w:r>
            <w:r w:rsidR="00432E9E">
              <w:rPr>
                <w:noProof/>
                <w:lang w:val="fr-CA"/>
              </w:rPr>
              <w:t>commentaires</w:t>
            </w:r>
            <w:r w:rsidR="00743E7B">
              <w:rPr>
                <w:noProof/>
                <w:lang w:val="fr-CA"/>
              </w:rPr>
              <w:t xml:space="preserve"> </w:t>
            </w:r>
            <w:r w:rsidR="00C519EF">
              <w:rPr>
                <w:noProof/>
                <w:lang w:val="fr-CA"/>
              </w:rPr>
              <w:t>reçu</w:t>
            </w:r>
            <w:r w:rsidR="00432E9E">
              <w:rPr>
                <w:noProof/>
                <w:lang w:val="fr-CA"/>
              </w:rPr>
              <w:t>s</w:t>
            </w:r>
            <w:r w:rsidR="00C519EF">
              <w:rPr>
                <w:noProof/>
                <w:lang w:val="fr-CA"/>
              </w:rPr>
              <w:t xml:space="preserve"> </w:t>
            </w:r>
            <w:r w:rsidR="00743E7B">
              <w:rPr>
                <w:noProof/>
                <w:lang w:val="fr-CA"/>
              </w:rPr>
              <w:t xml:space="preserve">et je le présente </w:t>
            </w:r>
            <w:r w:rsidR="00432E9E">
              <w:rPr>
                <w:noProof/>
                <w:lang w:val="fr-CA"/>
              </w:rPr>
              <w:t>à</w:t>
            </w:r>
            <w:r w:rsidR="00743E7B">
              <w:rPr>
                <w:noProof/>
                <w:lang w:val="fr-CA"/>
              </w:rPr>
              <w:t xml:space="preserve"> nouveau pour obtenir une rétroaction supplémentaire.</w:t>
            </w:r>
            <w:r w:rsidRPr="005C3565">
              <w:rPr>
                <w:noProof/>
                <w:lang w:val="fr-CA"/>
              </w:rPr>
              <w:t xml:space="preserve"> </w:t>
            </w:r>
          </w:p>
        </w:tc>
      </w:tr>
      <w:tr w:rsidR="00C115CB" w:rsidRPr="009B508C" w14:paraId="26AA5CDF" w14:textId="77777777" w:rsidTr="00C115CB">
        <w:tc>
          <w:tcPr>
            <w:tcW w:w="1000" w:type="pct"/>
          </w:tcPr>
          <w:p w14:paraId="7659C13A" w14:textId="77777777" w:rsidR="00C115CB" w:rsidRPr="005C3565" w:rsidRDefault="00C115CB" w:rsidP="00516C28">
            <w:pPr>
              <w:rPr>
                <w:rFonts w:ascii="Calibri" w:hAnsi="Calibri"/>
                <w:b/>
                <w:bCs/>
                <w:noProof/>
                <w:lang w:val="fr-CA"/>
              </w:rPr>
            </w:pPr>
            <w:r>
              <w:rPr>
                <w:rFonts w:ascii="Calibri" w:hAnsi="Calibri"/>
                <w:b/>
                <w:bCs/>
                <w:noProof/>
                <w:lang w:val="fr-CA"/>
              </w:rPr>
              <w:t>Réfléchir</w:t>
            </w:r>
          </w:p>
        </w:tc>
        <w:tc>
          <w:tcPr>
            <w:tcW w:w="1000" w:type="pct"/>
          </w:tcPr>
          <w:p w14:paraId="6C56CC06" w14:textId="66E46D5B" w:rsidR="00C115CB" w:rsidRPr="005C3565" w:rsidRDefault="00C115CB" w:rsidP="00C115CB">
            <w:pPr>
              <w:pStyle w:val="tabletext"/>
              <w:framePr w:wrap="around"/>
              <w:rPr>
                <w:rFonts w:cs="Arial"/>
                <w:i/>
                <w:iCs/>
                <w:noProof/>
                <w:lang w:val="fr-CA" w:eastAsia="en-CA"/>
              </w:rPr>
            </w:pPr>
            <w:r w:rsidRPr="005C3565">
              <w:rPr>
                <w:b/>
                <w:noProof/>
                <w:lang w:val="fr-CA"/>
              </w:rPr>
              <w:t xml:space="preserve">R-1.1 </w:t>
            </w:r>
            <w:r>
              <w:rPr>
                <w:noProof/>
                <w:lang w:val="fr-CA"/>
              </w:rPr>
              <w:t>Je rends compte de ce que j’ai appris et des façons</w:t>
            </w:r>
            <w:r w:rsidRPr="005C3565">
              <w:rPr>
                <w:noProof/>
                <w:lang w:val="fr-CA"/>
              </w:rPr>
              <w:t xml:space="preserve"> </w:t>
            </w:r>
            <w:r>
              <w:rPr>
                <w:noProof/>
                <w:lang w:val="fr-CA"/>
              </w:rPr>
              <w:t>dont j’apprends le mieux.</w:t>
            </w:r>
          </w:p>
        </w:tc>
        <w:tc>
          <w:tcPr>
            <w:tcW w:w="1000" w:type="pct"/>
          </w:tcPr>
          <w:p w14:paraId="58DDE90E" w14:textId="77777777" w:rsidR="00C115CB" w:rsidRPr="005C3565" w:rsidRDefault="00C115CB" w:rsidP="00BE3602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R-1.2 </w:t>
            </w:r>
            <w:r>
              <w:rPr>
                <w:noProof/>
                <w:lang w:val="fr-CA"/>
              </w:rPr>
              <w:t>Je réfléchis à ce que j’ai appris, à ce que j’ai bien fait et à ce que je peux améliorer la prochaine fois.</w:t>
            </w:r>
            <w:r w:rsidRPr="005C3565">
              <w:rPr>
                <w:noProof/>
                <w:lang w:val="fr-CA"/>
              </w:rPr>
              <w:t xml:space="preserve"> </w:t>
            </w:r>
          </w:p>
        </w:tc>
        <w:tc>
          <w:tcPr>
            <w:tcW w:w="2000" w:type="pct"/>
            <w:gridSpan w:val="2"/>
          </w:tcPr>
          <w:p w14:paraId="1C0FD6A6" w14:textId="504854E4" w:rsidR="00C115CB" w:rsidRPr="005C3565" w:rsidRDefault="00C115CB" w:rsidP="007829AA">
            <w:pPr>
              <w:pStyle w:val="tabletext"/>
              <w:framePr w:wrap="around"/>
              <w:rPr>
                <w:noProof/>
                <w:lang w:val="fr-CA"/>
              </w:rPr>
            </w:pPr>
            <w:r w:rsidRPr="005C3565">
              <w:rPr>
                <w:b/>
                <w:noProof/>
                <w:lang w:val="fr-CA"/>
              </w:rPr>
              <w:t xml:space="preserve">R-1.3 </w:t>
            </w:r>
            <w:r>
              <w:rPr>
                <w:noProof/>
                <w:lang w:val="fr-CA"/>
              </w:rPr>
              <w:t>J’établis mes objectifs d’apprentissage et je réfléchis aux stratégies qui m’aideront à les atteindre.</w:t>
            </w:r>
            <w:r w:rsidRPr="005C3565">
              <w:rPr>
                <w:noProof/>
                <w:lang w:val="fr-CA"/>
              </w:rPr>
              <w:t xml:space="preserve"> </w:t>
            </w:r>
          </w:p>
        </w:tc>
      </w:tr>
    </w:tbl>
    <w:p w14:paraId="70B9A42F" w14:textId="04CEE752" w:rsidR="003D57EA" w:rsidRPr="005C3565" w:rsidRDefault="008E6C8B" w:rsidP="003D57EA">
      <w:pPr>
        <w:spacing w:before="240"/>
        <w:ind w:left="270" w:right="933" w:hanging="270"/>
        <w:rPr>
          <w:rFonts w:asciiTheme="minorHAnsi" w:hAnsiTheme="minorHAnsi"/>
          <w:noProof/>
          <w:sz w:val="16"/>
          <w:szCs w:val="16"/>
          <w:lang w:val="fr-CA"/>
        </w:rPr>
      </w:pPr>
      <w:r>
        <w:rPr>
          <w:rFonts w:asciiTheme="minorHAnsi" w:hAnsiTheme="minorHAnsi"/>
          <w:noProof/>
          <w:sz w:val="16"/>
          <w:szCs w:val="16"/>
          <w:lang w:val="fr-CA"/>
        </w:rPr>
        <w:t>1.</w:t>
      </w:r>
      <w:r w:rsidR="003D57EA" w:rsidRPr="005C3565">
        <w:rPr>
          <w:rFonts w:asciiTheme="minorHAnsi" w:hAnsiTheme="minorHAnsi"/>
          <w:noProof/>
          <w:sz w:val="16"/>
          <w:szCs w:val="16"/>
          <w:lang w:val="fr-CA"/>
        </w:rPr>
        <w:tab/>
      </w:r>
      <w:r w:rsidR="00A84A73" w:rsidRPr="005C3565">
        <w:rPr>
          <w:rFonts w:asciiTheme="minorHAnsi" w:hAnsiTheme="minorHAnsi"/>
          <w:noProof/>
          <w:sz w:val="16"/>
          <w:szCs w:val="16"/>
          <w:lang w:val="fr-CA"/>
        </w:rPr>
        <w:t xml:space="preserve">Cette version </w:t>
      </w:r>
      <w:r w:rsidR="00DA4255">
        <w:rPr>
          <w:rFonts w:asciiTheme="minorHAnsi" w:hAnsiTheme="minorHAnsi"/>
          <w:noProof/>
          <w:sz w:val="16"/>
          <w:szCs w:val="16"/>
          <w:lang w:val="fr-CA"/>
        </w:rPr>
        <w:t xml:space="preserve">de continuum a été </w:t>
      </w:r>
      <w:r w:rsidR="00A84A73" w:rsidRPr="005C3565">
        <w:rPr>
          <w:rFonts w:asciiTheme="minorHAnsi" w:hAnsiTheme="minorHAnsi"/>
          <w:noProof/>
          <w:sz w:val="16"/>
          <w:szCs w:val="16"/>
          <w:lang w:val="fr-CA"/>
        </w:rPr>
        <w:t xml:space="preserve">adaptée pour que les élèves l’utilisent pendant l’autoévaluation comme </w:t>
      </w:r>
      <w:r w:rsidR="00A84A73" w:rsidRPr="008E6C8B">
        <w:rPr>
          <w:rFonts w:asciiTheme="minorHAnsi" w:hAnsiTheme="minorHAnsi"/>
          <w:noProof/>
          <w:sz w:val="16"/>
          <w:szCs w:val="16"/>
          <w:lang w:val="fr-CA"/>
        </w:rPr>
        <w:t>moyen</w:t>
      </w:r>
      <w:r w:rsidR="003D57EA" w:rsidRPr="005C3565">
        <w:rPr>
          <w:rFonts w:asciiTheme="minorHAnsi" w:hAnsiTheme="minorHAnsi"/>
          <w:noProof/>
          <w:sz w:val="16"/>
          <w:szCs w:val="16"/>
          <w:lang w:val="fr-CA"/>
        </w:rPr>
        <w:t xml:space="preserve"> </w:t>
      </w:r>
      <w:r w:rsidR="00A84A73" w:rsidRPr="005C3565">
        <w:rPr>
          <w:rFonts w:asciiTheme="minorHAnsi" w:hAnsiTheme="minorHAnsi"/>
          <w:noProof/>
          <w:sz w:val="16"/>
          <w:szCs w:val="16"/>
          <w:lang w:val="fr-CA"/>
        </w:rPr>
        <w:t>d’apprentissage</w:t>
      </w:r>
      <w:r w:rsidR="003D57EA" w:rsidRPr="005C3565">
        <w:rPr>
          <w:rFonts w:asciiTheme="minorHAnsi" w:hAnsiTheme="minorHAnsi"/>
          <w:noProof/>
          <w:sz w:val="16"/>
          <w:szCs w:val="16"/>
          <w:lang w:val="fr-CA"/>
        </w:rPr>
        <w:t xml:space="preserve">. </w:t>
      </w:r>
      <w:r w:rsidR="00A84A73" w:rsidRPr="005C3565">
        <w:rPr>
          <w:rFonts w:asciiTheme="minorHAnsi" w:hAnsiTheme="minorHAnsi"/>
          <w:noProof/>
          <w:sz w:val="16"/>
          <w:szCs w:val="16"/>
          <w:lang w:val="fr-CA"/>
        </w:rPr>
        <w:t xml:space="preserve">Les enseignants devraient utiliser la version </w:t>
      </w:r>
      <w:r w:rsidR="00DA4255">
        <w:rPr>
          <w:rFonts w:asciiTheme="minorHAnsi" w:hAnsiTheme="minorHAnsi"/>
          <w:noProof/>
          <w:sz w:val="16"/>
          <w:szCs w:val="16"/>
          <w:lang w:val="fr-CA"/>
        </w:rPr>
        <w:t xml:space="preserve">pour l’enseignant </w:t>
      </w:r>
      <w:r w:rsidR="00ED5B61">
        <w:rPr>
          <w:rFonts w:asciiTheme="minorHAnsi" w:hAnsiTheme="minorHAnsi"/>
          <w:noProof/>
          <w:sz w:val="16"/>
          <w:szCs w:val="16"/>
          <w:lang w:val="fr-CA"/>
        </w:rPr>
        <w:t xml:space="preserve">du </w:t>
      </w:r>
      <w:r w:rsidR="00ED5B61" w:rsidRPr="00ED5B61">
        <w:rPr>
          <w:rFonts w:asciiTheme="minorHAnsi" w:hAnsiTheme="minorHAnsi"/>
          <w:i/>
          <w:noProof/>
          <w:sz w:val="16"/>
          <w:szCs w:val="16"/>
          <w:lang w:val="fr-CA"/>
        </w:rPr>
        <w:t>C</w:t>
      </w:r>
      <w:r w:rsidR="000C3F89" w:rsidRPr="00ED5B61">
        <w:rPr>
          <w:rFonts w:asciiTheme="minorHAnsi" w:hAnsiTheme="minorHAnsi"/>
          <w:i/>
          <w:noProof/>
          <w:sz w:val="16"/>
          <w:szCs w:val="16"/>
          <w:lang w:val="fr-CA"/>
        </w:rPr>
        <w:t xml:space="preserve">ontinuum </w:t>
      </w:r>
      <w:r w:rsidR="00A84A73" w:rsidRPr="00ED5B61">
        <w:rPr>
          <w:rFonts w:asciiTheme="minorHAnsi" w:hAnsiTheme="minorHAnsi"/>
          <w:i/>
          <w:noProof/>
          <w:sz w:val="16"/>
          <w:szCs w:val="16"/>
          <w:lang w:val="fr-CA"/>
        </w:rPr>
        <w:t>de</w:t>
      </w:r>
      <w:r w:rsidR="003D57EA" w:rsidRPr="005C3565">
        <w:rPr>
          <w:rFonts w:asciiTheme="minorHAnsi" w:hAnsiTheme="minorHAnsi"/>
          <w:noProof/>
          <w:sz w:val="16"/>
          <w:szCs w:val="16"/>
          <w:lang w:val="fr-CA"/>
        </w:rPr>
        <w:t xml:space="preserve"> </w:t>
      </w:r>
      <w:r w:rsidR="00712A36">
        <w:rPr>
          <w:rFonts w:asciiTheme="minorHAnsi" w:hAnsiTheme="minorHAnsi"/>
          <w:i/>
          <w:noProof/>
          <w:sz w:val="16"/>
          <w:szCs w:val="16"/>
          <w:lang w:val="fr-CA"/>
        </w:rPr>
        <w:t>l</w:t>
      </w:r>
      <w:r w:rsidR="00A84A73" w:rsidRPr="005C3565">
        <w:rPr>
          <w:rFonts w:asciiTheme="minorHAnsi" w:hAnsiTheme="minorHAnsi"/>
          <w:i/>
          <w:noProof/>
          <w:sz w:val="16"/>
          <w:szCs w:val="16"/>
          <w:lang w:val="fr-CA"/>
        </w:rPr>
        <w:t>a littératie avec les TIC da</w:t>
      </w:r>
      <w:r w:rsidR="000C3F89">
        <w:rPr>
          <w:rFonts w:asciiTheme="minorHAnsi" w:hAnsiTheme="minorHAnsi"/>
          <w:i/>
          <w:noProof/>
          <w:sz w:val="16"/>
          <w:szCs w:val="16"/>
          <w:lang w:val="fr-CA"/>
        </w:rPr>
        <w:t xml:space="preserve">ns tous les programmes d’études </w:t>
      </w:r>
      <w:r w:rsidR="0017153D">
        <w:rPr>
          <w:rFonts w:asciiTheme="minorHAnsi" w:hAnsiTheme="minorHAnsi"/>
          <w:noProof/>
          <w:sz w:val="16"/>
          <w:szCs w:val="16"/>
          <w:lang w:val="fr-CA"/>
        </w:rPr>
        <w:t>qui se trouve</w:t>
      </w:r>
      <w:r w:rsidR="00A84A73" w:rsidRPr="005C3565">
        <w:rPr>
          <w:rFonts w:asciiTheme="minorHAnsi" w:hAnsiTheme="minorHAnsi"/>
          <w:noProof/>
          <w:sz w:val="16"/>
          <w:szCs w:val="16"/>
          <w:lang w:val="fr-CA"/>
        </w:rPr>
        <w:t xml:space="preserve"> au</w:t>
      </w:r>
      <w:r w:rsidR="003D57EA" w:rsidRPr="005C3565">
        <w:rPr>
          <w:rFonts w:asciiTheme="minorHAnsi" w:hAnsiTheme="minorHAnsi"/>
          <w:noProof/>
          <w:sz w:val="16"/>
          <w:szCs w:val="16"/>
          <w:lang w:val="fr-CA"/>
        </w:rPr>
        <w:t xml:space="preserve"> </w:t>
      </w:r>
      <w:hyperlink r:id="rId6" w:history="1">
        <w:r w:rsidR="00A84A73" w:rsidRPr="005C3565">
          <w:rPr>
            <w:rStyle w:val="Hyperlink"/>
            <w:rFonts w:asciiTheme="minorHAnsi" w:hAnsiTheme="minorHAnsi"/>
            <w:noProof/>
            <w:color w:val="auto"/>
            <w:sz w:val="16"/>
            <w:szCs w:val="16"/>
            <w:lang w:val="fr-CA"/>
          </w:rPr>
          <w:t>www.edu.gov.mb.ca/m12/tic/litteratie/accueil.html</w:t>
        </w:r>
      </w:hyperlink>
      <w:r w:rsidR="003D57EA" w:rsidRPr="005C3565">
        <w:rPr>
          <w:rFonts w:asciiTheme="minorHAnsi" w:hAnsiTheme="minorHAnsi"/>
          <w:noProof/>
          <w:sz w:val="16"/>
          <w:szCs w:val="16"/>
          <w:lang w:val="fr-CA"/>
        </w:rPr>
        <w:t xml:space="preserve"> </w:t>
      </w:r>
      <w:r w:rsidR="00A84A73" w:rsidRPr="005C3565">
        <w:rPr>
          <w:rFonts w:asciiTheme="minorHAnsi" w:hAnsiTheme="minorHAnsi"/>
          <w:noProof/>
          <w:sz w:val="16"/>
          <w:szCs w:val="16"/>
          <w:lang w:val="fr-CA"/>
        </w:rPr>
        <w:t>afin de planifier leur enseignement et d’observer les élèves</w:t>
      </w:r>
      <w:r w:rsidR="003D57EA" w:rsidRPr="005C3565">
        <w:rPr>
          <w:rFonts w:asciiTheme="minorHAnsi" w:hAnsiTheme="minorHAnsi"/>
          <w:noProof/>
          <w:sz w:val="16"/>
          <w:szCs w:val="16"/>
          <w:lang w:val="fr-CA"/>
        </w:rPr>
        <w:t>.</w:t>
      </w:r>
    </w:p>
    <w:p w14:paraId="1CDCA2BA" w14:textId="330571CC" w:rsidR="003D57EA" w:rsidRDefault="008E6C8B" w:rsidP="003D57EA">
      <w:pPr>
        <w:ind w:left="270" w:right="933" w:hanging="270"/>
        <w:rPr>
          <w:rFonts w:asciiTheme="minorHAnsi" w:hAnsiTheme="minorHAnsi"/>
          <w:noProof/>
          <w:sz w:val="16"/>
          <w:szCs w:val="16"/>
          <w:lang w:val="fr-CA"/>
        </w:rPr>
      </w:pPr>
      <w:r>
        <w:rPr>
          <w:rFonts w:asciiTheme="minorHAnsi" w:hAnsiTheme="minorHAnsi"/>
          <w:noProof/>
          <w:sz w:val="16"/>
          <w:szCs w:val="16"/>
          <w:lang w:val="fr-CA"/>
        </w:rPr>
        <w:t>2.</w:t>
      </w:r>
      <w:r w:rsidR="003D57EA" w:rsidRPr="005C3565">
        <w:rPr>
          <w:rFonts w:asciiTheme="minorHAnsi" w:hAnsiTheme="minorHAnsi"/>
          <w:noProof/>
          <w:sz w:val="16"/>
          <w:szCs w:val="16"/>
          <w:lang w:val="fr-CA"/>
        </w:rPr>
        <w:tab/>
      </w:r>
      <w:r w:rsidR="00A84A73" w:rsidRPr="005C3565">
        <w:rPr>
          <w:rFonts w:asciiTheme="minorHAnsi" w:hAnsiTheme="minorHAnsi"/>
          <w:noProof/>
          <w:sz w:val="16"/>
          <w:szCs w:val="16"/>
          <w:lang w:val="fr-CA"/>
        </w:rPr>
        <w:t>TIC</w:t>
      </w:r>
      <w:r w:rsidR="003D57EA" w:rsidRPr="005C3565">
        <w:rPr>
          <w:rFonts w:asciiTheme="minorHAnsi" w:hAnsiTheme="minorHAnsi"/>
          <w:noProof/>
          <w:sz w:val="16"/>
          <w:szCs w:val="16"/>
          <w:lang w:val="fr-CA"/>
        </w:rPr>
        <w:t>—</w:t>
      </w:r>
      <w:r w:rsidR="00A84A73" w:rsidRPr="005C3565">
        <w:rPr>
          <w:rFonts w:asciiTheme="minorHAnsi" w:hAnsiTheme="minorHAnsi"/>
          <w:noProof/>
          <w:sz w:val="16"/>
          <w:szCs w:val="16"/>
          <w:lang w:val="fr-CA"/>
        </w:rPr>
        <w:t>Technologies de l’information et de la communication</w:t>
      </w:r>
    </w:p>
    <w:p w14:paraId="646DA334" w14:textId="01ED8167" w:rsidR="00383A0D" w:rsidRPr="00C52777" w:rsidRDefault="00383A0D" w:rsidP="00C115CB">
      <w:pPr>
        <w:ind w:right="933"/>
        <w:rPr>
          <w:rFonts w:asciiTheme="minorHAnsi" w:hAnsiTheme="minorHAnsi"/>
          <w:noProof/>
          <w:sz w:val="16"/>
          <w:szCs w:val="16"/>
          <w:lang w:val="fr-CA"/>
        </w:rPr>
      </w:pPr>
    </w:p>
    <w:sectPr w:rsidR="00383A0D" w:rsidRPr="00C52777" w:rsidSect="00404F0E">
      <w:headerReference w:type="default" r:id="rId7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823DF" w14:textId="77777777" w:rsidR="002167CA" w:rsidRPr="003D57EA" w:rsidRDefault="002167CA" w:rsidP="00404F0E">
      <w:pPr>
        <w:rPr>
          <w:noProof/>
          <w:lang w:val="en-CA"/>
        </w:rPr>
      </w:pPr>
      <w:r w:rsidRPr="003D57EA">
        <w:rPr>
          <w:noProof/>
          <w:lang w:val="en-CA"/>
        </w:rPr>
        <w:separator/>
      </w:r>
    </w:p>
  </w:endnote>
  <w:endnote w:type="continuationSeparator" w:id="0">
    <w:p w14:paraId="25906DA0" w14:textId="77777777" w:rsidR="002167CA" w:rsidRPr="003D57EA" w:rsidRDefault="002167CA" w:rsidP="00404F0E">
      <w:pPr>
        <w:rPr>
          <w:noProof/>
          <w:lang w:val="en-CA"/>
        </w:rPr>
      </w:pPr>
      <w:r w:rsidRPr="003D57EA">
        <w:rPr>
          <w:noProof/>
          <w:lang w:val="en-C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C17BB" w14:textId="77777777" w:rsidR="002167CA" w:rsidRPr="003D57EA" w:rsidRDefault="002167CA" w:rsidP="00404F0E">
      <w:pPr>
        <w:rPr>
          <w:noProof/>
          <w:lang w:val="en-CA"/>
        </w:rPr>
      </w:pPr>
      <w:r w:rsidRPr="003D57EA">
        <w:rPr>
          <w:noProof/>
          <w:lang w:val="en-CA"/>
        </w:rPr>
        <w:separator/>
      </w:r>
    </w:p>
  </w:footnote>
  <w:footnote w:type="continuationSeparator" w:id="0">
    <w:p w14:paraId="741EFDB3" w14:textId="77777777" w:rsidR="002167CA" w:rsidRPr="003D57EA" w:rsidRDefault="002167CA" w:rsidP="00404F0E">
      <w:pPr>
        <w:rPr>
          <w:noProof/>
          <w:lang w:val="en-CA"/>
        </w:rPr>
      </w:pPr>
      <w:r w:rsidRPr="003D57EA">
        <w:rPr>
          <w:noProof/>
          <w:lang w:val="en-CA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198FA" w14:textId="77777777" w:rsidR="00404F0E" w:rsidRDefault="00404F0E" w:rsidP="00404F0E">
    <w:pPr>
      <w:pStyle w:val="Header"/>
      <w:spacing w:after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20"/>
  <w:hyphenationZone w:val="425"/>
  <w:doNotHyphenateCaps/>
  <w:drawingGridHorizontalSpacing w:val="12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F0E"/>
    <w:rsid w:val="00001489"/>
    <w:rsid w:val="00001B98"/>
    <w:rsid w:val="00006C74"/>
    <w:rsid w:val="00015A3A"/>
    <w:rsid w:val="00021688"/>
    <w:rsid w:val="0003193E"/>
    <w:rsid w:val="0003251E"/>
    <w:rsid w:val="00043402"/>
    <w:rsid w:val="00063FE1"/>
    <w:rsid w:val="00066684"/>
    <w:rsid w:val="000821BE"/>
    <w:rsid w:val="000A519D"/>
    <w:rsid w:val="000A6C45"/>
    <w:rsid w:val="000B000C"/>
    <w:rsid w:val="000B3D04"/>
    <w:rsid w:val="000C3F89"/>
    <w:rsid w:val="000C51A8"/>
    <w:rsid w:val="000D0A3E"/>
    <w:rsid w:val="000D136A"/>
    <w:rsid w:val="000D17D5"/>
    <w:rsid w:val="000E513A"/>
    <w:rsid w:val="000E5188"/>
    <w:rsid w:val="001139B0"/>
    <w:rsid w:val="00114CB3"/>
    <w:rsid w:val="00120150"/>
    <w:rsid w:val="001337E2"/>
    <w:rsid w:val="00134B49"/>
    <w:rsid w:val="00146BA5"/>
    <w:rsid w:val="001507D1"/>
    <w:rsid w:val="001551A1"/>
    <w:rsid w:val="0016080C"/>
    <w:rsid w:val="001639FF"/>
    <w:rsid w:val="0017153D"/>
    <w:rsid w:val="001725AC"/>
    <w:rsid w:val="00174B69"/>
    <w:rsid w:val="00185C09"/>
    <w:rsid w:val="0018650A"/>
    <w:rsid w:val="00190CD7"/>
    <w:rsid w:val="00193A3D"/>
    <w:rsid w:val="001959EA"/>
    <w:rsid w:val="001B0C08"/>
    <w:rsid w:val="001B1135"/>
    <w:rsid w:val="001B1562"/>
    <w:rsid w:val="001B683D"/>
    <w:rsid w:val="001C1304"/>
    <w:rsid w:val="001E1B34"/>
    <w:rsid w:val="001E39EE"/>
    <w:rsid w:val="002127EE"/>
    <w:rsid w:val="00212C5E"/>
    <w:rsid w:val="002167CA"/>
    <w:rsid w:val="00216B31"/>
    <w:rsid w:val="00237385"/>
    <w:rsid w:val="00276C72"/>
    <w:rsid w:val="00280971"/>
    <w:rsid w:val="00284A20"/>
    <w:rsid w:val="00292CBB"/>
    <w:rsid w:val="00293EEA"/>
    <w:rsid w:val="002B2C40"/>
    <w:rsid w:val="002B5AF7"/>
    <w:rsid w:val="002C57C2"/>
    <w:rsid w:val="002D6AA7"/>
    <w:rsid w:val="002E21C0"/>
    <w:rsid w:val="002F6081"/>
    <w:rsid w:val="00300B8B"/>
    <w:rsid w:val="00304A6E"/>
    <w:rsid w:val="00306F59"/>
    <w:rsid w:val="00331076"/>
    <w:rsid w:val="00333F99"/>
    <w:rsid w:val="00342768"/>
    <w:rsid w:val="003451D2"/>
    <w:rsid w:val="00364979"/>
    <w:rsid w:val="00367634"/>
    <w:rsid w:val="00383A0D"/>
    <w:rsid w:val="003949A1"/>
    <w:rsid w:val="003A5C5D"/>
    <w:rsid w:val="003B0090"/>
    <w:rsid w:val="003C1C1E"/>
    <w:rsid w:val="003C29DA"/>
    <w:rsid w:val="003C2CF4"/>
    <w:rsid w:val="003C5653"/>
    <w:rsid w:val="003C7E67"/>
    <w:rsid w:val="003D3CC0"/>
    <w:rsid w:val="003D4236"/>
    <w:rsid w:val="003D57EA"/>
    <w:rsid w:val="003E03EF"/>
    <w:rsid w:val="003E1078"/>
    <w:rsid w:val="003E367A"/>
    <w:rsid w:val="003E4BC4"/>
    <w:rsid w:val="003E4FC9"/>
    <w:rsid w:val="00402D42"/>
    <w:rsid w:val="00404F0E"/>
    <w:rsid w:val="00426527"/>
    <w:rsid w:val="00427A10"/>
    <w:rsid w:val="00432E9E"/>
    <w:rsid w:val="00433673"/>
    <w:rsid w:val="00452D09"/>
    <w:rsid w:val="0045534A"/>
    <w:rsid w:val="00467FA4"/>
    <w:rsid w:val="00484066"/>
    <w:rsid w:val="004B4B2B"/>
    <w:rsid w:val="004C6144"/>
    <w:rsid w:val="004C7144"/>
    <w:rsid w:val="004E4877"/>
    <w:rsid w:val="004F15F8"/>
    <w:rsid w:val="004F4712"/>
    <w:rsid w:val="004F56FC"/>
    <w:rsid w:val="00517DD5"/>
    <w:rsid w:val="00520344"/>
    <w:rsid w:val="00535CF5"/>
    <w:rsid w:val="00540294"/>
    <w:rsid w:val="00541120"/>
    <w:rsid w:val="00545563"/>
    <w:rsid w:val="00567211"/>
    <w:rsid w:val="00587F30"/>
    <w:rsid w:val="00590891"/>
    <w:rsid w:val="0059411C"/>
    <w:rsid w:val="00594DD7"/>
    <w:rsid w:val="0059517D"/>
    <w:rsid w:val="005958E5"/>
    <w:rsid w:val="005A27FF"/>
    <w:rsid w:val="005A5AC7"/>
    <w:rsid w:val="005B10C0"/>
    <w:rsid w:val="005C12C5"/>
    <w:rsid w:val="005C2EE8"/>
    <w:rsid w:val="005C3469"/>
    <w:rsid w:val="005C3565"/>
    <w:rsid w:val="005E1906"/>
    <w:rsid w:val="005F5E65"/>
    <w:rsid w:val="005F667D"/>
    <w:rsid w:val="0062525C"/>
    <w:rsid w:val="00632C63"/>
    <w:rsid w:val="00632EFD"/>
    <w:rsid w:val="006346C7"/>
    <w:rsid w:val="006366F7"/>
    <w:rsid w:val="006424AD"/>
    <w:rsid w:val="006527C0"/>
    <w:rsid w:val="006563D4"/>
    <w:rsid w:val="00662964"/>
    <w:rsid w:val="00667998"/>
    <w:rsid w:val="00670FDC"/>
    <w:rsid w:val="00673D49"/>
    <w:rsid w:val="00685F1A"/>
    <w:rsid w:val="00685FAC"/>
    <w:rsid w:val="00696371"/>
    <w:rsid w:val="006B0C19"/>
    <w:rsid w:val="006C1BA7"/>
    <w:rsid w:val="006C2C45"/>
    <w:rsid w:val="006D0F3B"/>
    <w:rsid w:val="006E570B"/>
    <w:rsid w:val="006F5A9C"/>
    <w:rsid w:val="007020A8"/>
    <w:rsid w:val="007103F5"/>
    <w:rsid w:val="00710B35"/>
    <w:rsid w:val="00711470"/>
    <w:rsid w:val="00711D85"/>
    <w:rsid w:val="00712A36"/>
    <w:rsid w:val="00716D0F"/>
    <w:rsid w:val="00717FB7"/>
    <w:rsid w:val="00721750"/>
    <w:rsid w:val="00732AA1"/>
    <w:rsid w:val="00743E7B"/>
    <w:rsid w:val="00744158"/>
    <w:rsid w:val="0074584A"/>
    <w:rsid w:val="007539E0"/>
    <w:rsid w:val="00754D9B"/>
    <w:rsid w:val="00776665"/>
    <w:rsid w:val="007829AA"/>
    <w:rsid w:val="00782B83"/>
    <w:rsid w:val="0078724B"/>
    <w:rsid w:val="007915D0"/>
    <w:rsid w:val="007949CE"/>
    <w:rsid w:val="007B02D6"/>
    <w:rsid w:val="007B5CD0"/>
    <w:rsid w:val="007C109E"/>
    <w:rsid w:val="007C386C"/>
    <w:rsid w:val="007C5BB9"/>
    <w:rsid w:val="007E2E7F"/>
    <w:rsid w:val="007E36C9"/>
    <w:rsid w:val="007F1034"/>
    <w:rsid w:val="007F7AF4"/>
    <w:rsid w:val="00815018"/>
    <w:rsid w:val="00815F03"/>
    <w:rsid w:val="008253F0"/>
    <w:rsid w:val="008349CE"/>
    <w:rsid w:val="00841DD8"/>
    <w:rsid w:val="0086272D"/>
    <w:rsid w:val="00867BB9"/>
    <w:rsid w:val="00873598"/>
    <w:rsid w:val="00885947"/>
    <w:rsid w:val="00895F9C"/>
    <w:rsid w:val="008A0416"/>
    <w:rsid w:val="008A40D1"/>
    <w:rsid w:val="008A5EF5"/>
    <w:rsid w:val="008A7945"/>
    <w:rsid w:val="008C4B2C"/>
    <w:rsid w:val="008C718D"/>
    <w:rsid w:val="008D65CF"/>
    <w:rsid w:val="008E5EDE"/>
    <w:rsid w:val="008E6C8B"/>
    <w:rsid w:val="008E6FD5"/>
    <w:rsid w:val="008F13AA"/>
    <w:rsid w:val="008F41C1"/>
    <w:rsid w:val="00903BFC"/>
    <w:rsid w:val="00926127"/>
    <w:rsid w:val="009267A7"/>
    <w:rsid w:val="009329C3"/>
    <w:rsid w:val="00943F3F"/>
    <w:rsid w:val="00956F53"/>
    <w:rsid w:val="00961209"/>
    <w:rsid w:val="00965D8C"/>
    <w:rsid w:val="00975B2C"/>
    <w:rsid w:val="00981AC6"/>
    <w:rsid w:val="00985149"/>
    <w:rsid w:val="0098639D"/>
    <w:rsid w:val="0099171E"/>
    <w:rsid w:val="009A0947"/>
    <w:rsid w:val="009A2C90"/>
    <w:rsid w:val="009A6DF4"/>
    <w:rsid w:val="009A75F7"/>
    <w:rsid w:val="009B4692"/>
    <w:rsid w:val="009B508C"/>
    <w:rsid w:val="009D0468"/>
    <w:rsid w:val="009D147A"/>
    <w:rsid w:val="009D71FC"/>
    <w:rsid w:val="009E04B8"/>
    <w:rsid w:val="00A0053C"/>
    <w:rsid w:val="00A03E52"/>
    <w:rsid w:val="00A0756D"/>
    <w:rsid w:val="00A128D8"/>
    <w:rsid w:val="00A13DFC"/>
    <w:rsid w:val="00A17DE2"/>
    <w:rsid w:val="00A21AA2"/>
    <w:rsid w:val="00A30593"/>
    <w:rsid w:val="00A32A94"/>
    <w:rsid w:val="00A51C4A"/>
    <w:rsid w:val="00A52ECD"/>
    <w:rsid w:val="00A65510"/>
    <w:rsid w:val="00A657F8"/>
    <w:rsid w:val="00A705E5"/>
    <w:rsid w:val="00A741B9"/>
    <w:rsid w:val="00A742DF"/>
    <w:rsid w:val="00A80214"/>
    <w:rsid w:val="00A84A73"/>
    <w:rsid w:val="00A84E16"/>
    <w:rsid w:val="00AA4096"/>
    <w:rsid w:val="00AB1D6B"/>
    <w:rsid w:val="00AB5976"/>
    <w:rsid w:val="00AB5B7A"/>
    <w:rsid w:val="00AC0397"/>
    <w:rsid w:val="00AC4C63"/>
    <w:rsid w:val="00AD09A0"/>
    <w:rsid w:val="00AD2952"/>
    <w:rsid w:val="00AF077A"/>
    <w:rsid w:val="00AF2BF4"/>
    <w:rsid w:val="00AF2C9F"/>
    <w:rsid w:val="00AF7B3F"/>
    <w:rsid w:val="00B130A2"/>
    <w:rsid w:val="00B2375A"/>
    <w:rsid w:val="00B373AB"/>
    <w:rsid w:val="00B40F88"/>
    <w:rsid w:val="00B4390D"/>
    <w:rsid w:val="00B5191B"/>
    <w:rsid w:val="00B6091F"/>
    <w:rsid w:val="00B61E90"/>
    <w:rsid w:val="00B64087"/>
    <w:rsid w:val="00B719C3"/>
    <w:rsid w:val="00B75502"/>
    <w:rsid w:val="00B933F0"/>
    <w:rsid w:val="00BA3A8D"/>
    <w:rsid w:val="00BA7409"/>
    <w:rsid w:val="00BA77EE"/>
    <w:rsid w:val="00BB0D00"/>
    <w:rsid w:val="00BB729F"/>
    <w:rsid w:val="00BC3ACD"/>
    <w:rsid w:val="00BD6BB1"/>
    <w:rsid w:val="00BE238B"/>
    <w:rsid w:val="00BE3602"/>
    <w:rsid w:val="00BF71EF"/>
    <w:rsid w:val="00C03116"/>
    <w:rsid w:val="00C0428C"/>
    <w:rsid w:val="00C0601C"/>
    <w:rsid w:val="00C115CB"/>
    <w:rsid w:val="00C121C7"/>
    <w:rsid w:val="00C14201"/>
    <w:rsid w:val="00C30FE3"/>
    <w:rsid w:val="00C40DF9"/>
    <w:rsid w:val="00C41D92"/>
    <w:rsid w:val="00C519EF"/>
    <w:rsid w:val="00C52777"/>
    <w:rsid w:val="00C56044"/>
    <w:rsid w:val="00C9226F"/>
    <w:rsid w:val="00C928AF"/>
    <w:rsid w:val="00C95095"/>
    <w:rsid w:val="00C97B10"/>
    <w:rsid w:val="00CD1CE3"/>
    <w:rsid w:val="00CD2BC3"/>
    <w:rsid w:val="00CE647B"/>
    <w:rsid w:val="00CF0138"/>
    <w:rsid w:val="00CF73F8"/>
    <w:rsid w:val="00D03631"/>
    <w:rsid w:val="00D10A79"/>
    <w:rsid w:val="00D16AAA"/>
    <w:rsid w:val="00D40E84"/>
    <w:rsid w:val="00D46185"/>
    <w:rsid w:val="00D52C10"/>
    <w:rsid w:val="00D61F21"/>
    <w:rsid w:val="00D6511B"/>
    <w:rsid w:val="00D84D82"/>
    <w:rsid w:val="00D85DA6"/>
    <w:rsid w:val="00DA103D"/>
    <w:rsid w:val="00DA4255"/>
    <w:rsid w:val="00DA6060"/>
    <w:rsid w:val="00DA6061"/>
    <w:rsid w:val="00DA6204"/>
    <w:rsid w:val="00DB0AFF"/>
    <w:rsid w:val="00DB4065"/>
    <w:rsid w:val="00DB42DD"/>
    <w:rsid w:val="00DB695F"/>
    <w:rsid w:val="00DC1721"/>
    <w:rsid w:val="00DC2BF9"/>
    <w:rsid w:val="00DC5CD7"/>
    <w:rsid w:val="00DC78CC"/>
    <w:rsid w:val="00DE06FF"/>
    <w:rsid w:val="00DE58C5"/>
    <w:rsid w:val="00DF047E"/>
    <w:rsid w:val="00DF4E33"/>
    <w:rsid w:val="00E12DF1"/>
    <w:rsid w:val="00E164D0"/>
    <w:rsid w:val="00E16ED5"/>
    <w:rsid w:val="00E21E0B"/>
    <w:rsid w:val="00E3483E"/>
    <w:rsid w:val="00E359AF"/>
    <w:rsid w:val="00E40C3E"/>
    <w:rsid w:val="00E47F3B"/>
    <w:rsid w:val="00E5012E"/>
    <w:rsid w:val="00E522A7"/>
    <w:rsid w:val="00E53112"/>
    <w:rsid w:val="00E545B5"/>
    <w:rsid w:val="00E617D1"/>
    <w:rsid w:val="00E70F33"/>
    <w:rsid w:val="00E73C64"/>
    <w:rsid w:val="00E91486"/>
    <w:rsid w:val="00EC11C2"/>
    <w:rsid w:val="00EC296A"/>
    <w:rsid w:val="00EC2C1D"/>
    <w:rsid w:val="00ED280D"/>
    <w:rsid w:val="00ED55D9"/>
    <w:rsid w:val="00ED5B61"/>
    <w:rsid w:val="00ED7999"/>
    <w:rsid w:val="00F03852"/>
    <w:rsid w:val="00F057C7"/>
    <w:rsid w:val="00F124F6"/>
    <w:rsid w:val="00F16D1F"/>
    <w:rsid w:val="00F33B25"/>
    <w:rsid w:val="00F3729E"/>
    <w:rsid w:val="00F53C4E"/>
    <w:rsid w:val="00FB4E04"/>
    <w:rsid w:val="00FC5B60"/>
    <w:rsid w:val="00FC7B16"/>
    <w:rsid w:val="00FD2153"/>
    <w:rsid w:val="00FD2C29"/>
    <w:rsid w:val="00FD3C36"/>
    <w:rsid w:val="00FD57D1"/>
    <w:rsid w:val="00FF046A"/>
    <w:rsid w:val="00FF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oNotEmbedSmartTags/>
  <w:decimalSymbol w:val="."/>
  <w:listSeparator w:val=","/>
  <w14:docId w14:val="2018EB3F"/>
  <w15:docId w15:val="{A95F8F35-A864-4C32-A8ED-7B4497F97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4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F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4F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04F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4F0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4F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F0E"/>
    <w:rPr>
      <w:rFonts w:ascii="Tahoma" w:eastAsia="Times New Roman" w:hAnsi="Tahoma" w:cs="Tahoma"/>
      <w:sz w:val="16"/>
      <w:szCs w:val="16"/>
      <w:lang w:val="en-US"/>
    </w:rPr>
  </w:style>
  <w:style w:type="paragraph" w:customStyle="1" w:styleId="mytitle">
    <w:name w:val="my title"/>
    <w:basedOn w:val="Normal"/>
    <w:qFormat/>
    <w:rsid w:val="00404F0E"/>
    <w:rPr>
      <w:rFonts w:ascii="Calibri" w:hAnsi="Calibri"/>
      <w:b/>
      <w:sz w:val="28"/>
    </w:rPr>
  </w:style>
  <w:style w:type="paragraph" w:customStyle="1" w:styleId="Style1">
    <w:name w:val="Style1"/>
    <w:basedOn w:val="mytitle"/>
    <w:qFormat/>
    <w:rsid w:val="00404F0E"/>
    <w:pPr>
      <w:spacing w:after="480"/>
    </w:pPr>
  </w:style>
  <w:style w:type="paragraph" w:customStyle="1" w:styleId="tabletext">
    <w:name w:val="tabletext"/>
    <w:basedOn w:val="Normal"/>
    <w:rsid w:val="00404F0E"/>
    <w:pPr>
      <w:framePr w:hSpace="144" w:wrap="around" w:vAnchor="page" w:hAnchor="page" w:x="1052" w:y="2161"/>
    </w:pPr>
    <w:rPr>
      <w:rFonts w:asciiTheme="minorHAnsi" w:hAnsiTheme="minorHAnsi"/>
      <w:sz w:val="20"/>
      <w:szCs w:val="20"/>
    </w:rPr>
  </w:style>
  <w:style w:type="table" w:styleId="TableGrid">
    <w:name w:val="Table Grid"/>
    <w:basedOn w:val="TableNormal"/>
    <w:uiPriority w:val="59"/>
    <w:rsid w:val="0040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title1">
    <w:name w:val="tabletitle1"/>
    <w:basedOn w:val="DefaultParagraphFont"/>
    <w:rsid w:val="00C03116"/>
    <w:rPr>
      <w:rFonts w:ascii="Calibri" w:hAnsi="Calibri"/>
      <w:b/>
      <w:bCs/>
      <w:sz w:val="22"/>
    </w:rPr>
  </w:style>
  <w:style w:type="character" w:styleId="Hyperlink">
    <w:name w:val="Hyperlink"/>
    <w:basedOn w:val="DefaultParagraphFont"/>
    <w:rsid w:val="00404F0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84A73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B0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C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C1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C19"/>
    <w:rPr>
      <w:rFonts w:ascii="Times New Roman" w:eastAsia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.gov.mb.ca/m12/tic/litteratie/accueil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833</Words>
  <Characters>4754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jabernier</dc:creator>
  <cp:lastModifiedBy>Diffallah, Moufid (MET)</cp:lastModifiedBy>
  <cp:revision>2</cp:revision>
  <cp:lastPrinted>2018-02-26T15:41:00Z</cp:lastPrinted>
  <dcterms:created xsi:type="dcterms:W3CDTF">2018-07-24T19:19:00Z</dcterms:created>
  <dcterms:modified xsi:type="dcterms:W3CDTF">2018-07-24T19:19:00Z</dcterms:modified>
</cp:coreProperties>
</file>