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C1" w:rsidRDefault="00915BC1" w:rsidP="00915BC1">
      <w:pPr>
        <w:spacing w:after="0" w:line="240" w:lineRule="auto"/>
        <w:rPr>
          <w:rFonts w:ascii="Calibri" w:hAnsi="Calibri" w:cs="Calibri"/>
          <w:b/>
          <w:sz w:val="32"/>
          <w:lang w:val="fr-CA"/>
        </w:rPr>
      </w:pPr>
    </w:p>
    <w:p w:rsidR="00370B2A" w:rsidRPr="009E5BE7" w:rsidRDefault="00370B2A" w:rsidP="009E5BE7">
      <w:pPr>
        <w:spacing w:after="0"/>
        <w:ind w:left="-364"/>
        <w:jc w:val="center"/>
        <w:rPr>
          <w:rFonts w:ascii="Calibri" w:hAnsi="Calibri" w:cs="Calibri"/>
          <w:b/>
          <w:sz w:val="28"/>
          <w:szCs w:val="28"/>
          <w:lang w:val="fr-CA"/>
        </w:rPr>
      </w:pPr>
      <w:r w:rsidRPr="009E5BE7">
        <w:rPr>
          <w:rFonts w:ascii="Calibri" w:hAnsi="Calibri" w:cs="Calibri"/>
          <w:b/>
          <w:sz w:val="28"/>
          <w:szCs w:val="28"/>
          <w:lang w:val="fr-CA"/>
        </w:rPr>
        <w:t>ANNEXE 4 : Résolution de problèmes – Corrigé</w:t>
      </w:r>
    </w:p>
    <w:p w:rsidR="00DA3CC0" w:rsidRDefault="00DA3CC0" w:rsidP="00C73A1A">
      <w:pPr>
        <w:spacing w:after="0"/>
        <w:ind w:left="-154" w:hanging="224"/>
        <w:rPr>
          <w:rFonts w:ascii="Calibri" w:hAnsi="Calibri" w:cs="Calibri"/>
          <w:lang w:val="fr-CA"/>
        </w:rPr>
      </w:pPr>
    </w:p>
    <w:p w:rsidR="00082CF6" w:rsidRDefault="00370B2A" w:rsidP="00A5491C">
      <w:pPr>
        <w:spacing w:after="0" w:line="240" w:lineRule="auto"/>
        <w:ind w:left="227" w:hanging="227"/>
        <w:rPr>
          <w:rFonts w:ascii="Calibri" w:hAnsi="Calibri" w:cs="Calibri"/>
          <w:lang w:val="fr-CA"/>
        </w:rPr>
      </w:pPr>
      <w:r>
        <w:rPr>
          <w:rFonts w:ascii="Calibri" w:hAnsi="Calibri" w:cs="Calibri"/>
          <w:lang w:val="fr-CA"/>
        </w:rPr>
        <w:t xml:space="preserve">1. </w:t>
      </w:r>
      <w:r w:rsidRPr="00370B2A">
        <w:rPr>
          <w:rFonts w:ascii="Calibri" w:hAnsi="Calibri" w:cs="Calibri"/>
          <w:lang w:val="fr-CA"/>
        </w:rPr>
        <w:t>Une voiture voyage à une vitesse initiale de</w:t>
      </w:r>
      <w:r w:rsidR="003D6250">
        <w:rPr>
          <w:rFonts w:ascii="Calibri" w:hAnsi="Calibri" w:cs="Calibri"/>
          <w:lang w:val="fr-CA"/>
        </w:rPr>
        <w:t xml:space="preserve"> 16,7 m/s </w:t>
      </w:r>
      <w:r w:rsidRPr="00370B2A">
        <w:rPr>
          <w:rFonts w:ascii="Calibri" w:hAnsi="Calibri" w:cs="Calibri"/>
          <w:lang w:val="fr-CA"/>
        </w:rPr>
        <w:t>puis accélère à</w:t>
      </w:r>
      <w:r w:rsidR="003D6250">
        <w:rPr>
          <w:rFonts w:ascii="Calibri" w:hAnsi="Calibri" w:cs="Calibri"/>
          <w:lang w:val="fr-CA"/>
        </w:rPr>
        <w:t xml:space="preserve"> 2,5 m/s</w:t>
      </w:r>
      <w:r w:rsidR="003D6250">
        <w:rPr>
          <w:rFonts w:ascii="Calibri" w:hAnsi="Calibri" w:cs="Calibri"/>
          <w:vertAlign w:val="superscript"/>
          <w:lang w:val="fr-CA"/>
        </w:rPr>
        <w:t>2</w:t>
      </w:r>
      <w:r w:rsidRPr="00370B2A">
        <w:rPr>
          <w:rFonts w:ascii="Calibri" w:hAnsi="Calibri" w:cs="Calibri"/>
          <w:lang w:val="fr-CA"/>
        </w:rPr>
        <w:t xml:space="preserve"> pour 8</w:t>
      </w:r>
      <w:r>
        <w:rPr>
          <w:rFonts w:ascii="Calibri" w:hAnsi="Calibri" w:cs="Calibri"/>
          <w:lang w:val="fr-CA"/>
        </w:rPr>
        <w:t>,0</w:t>
      </w:r>
      <w:r w:rsidRPr="00370B2A">
        <w:rPr>
          <w:rFonts w:ascii="Calibri" w:hAnsi="Calibri" w:cs="Calibri"/>
          <w:lang w:val="fr-CA"/>
        </w:rPr>
        <w:t xml:space="preserve"> secondes. </w:t>
      </w:r>
      <w:r>
        <w:rPr>
          <w:rFonts w:ascii="Calibri" w:hAnsi="Calibri" w:cs="Calibri"/>
          <w:lang w:val="fr-CA"/>
        </w:rPr>
        <w:br/>
      </w:r>
      <w:r w:rsidRPr="00370B2A">
        <w:rPr>
          <w:rFonts w:ascii="Calibri" w:hAnsi="Calibri" w:cs="Calibri"/>
          <w:lang w:val="fr-CA"/>
        </w:rPr>
        <w:t>Quel est le déplacement de la voiture?</w:t>
      </w:r>
    </w:p>
    <w:p w:rsidR="003153AD" w:rsidRPr="00370B2A" w:rsidRDefault="003153AD" w:rsidP="00DA3CC0">
      <w:pPr>
        <w:spacing w:after="0"/>
        <w:ind w:left="224" w:hanging="224"/>
        <w:rPr>
          <w:rFonts w:ascii="Calibri" w:hAnsi="Calibri" w:cs="Calibri"/>
          <w:lang w:val="fr-CA"/>
        </w:rPr>
      </w:pPr>
    </w:p>
    <w:p w:rsidR="00370B2A" w:rsidRPr="00370B2A" w:rsidRDefault="004E0A40" w:rsidP="009B2D16">
      <w:pPr>
        <w:tabs>
          <w:tab w:val="left" w:pos="1985"/>
          <w:tab w:val="left" w:pos="2268"/>
          <w:tab w:val="left" w:pos="2835"/>
          <w:tab w:val="left" w:pos="3544"/>
          <w:tab w:val="left" w:pos="3969"/>
          <w:tab w:val="left" w:pos="4962"/>
          <w:tab w:val="left" w:pos="5670"/>
        </w:tabs>
        <w:spacing w:after="0"/>
        <w:ind w:left="284" w:hanging="284"/>
        <w:rPr>
          <w:rFonts w:ascii="Calibri" w:hAnsi="Calibri" w:cs="Calibri"/>
          <w:lang w:val="fr-CA"/>
        </w:rPr>
      </w:pPr>
      <w:r>
        <w:rPr>
          <w:rFonts w:ascii="Calibri" w:hAnsi="Calibri" w:cs="Calibri"/>
          <w:lang w:val="fr-CA"/>
        </w:rPr>
        <w:tab/>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=16,7</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w:r w:rsidR="009B2D16">
        <w:rPr>
          <w:rFonts w:ascii="Calibri" w:hAnsi="Calibri" w:cs="Calibri"/>
          <w:lang w:val="fr-CA"/>
        </w:rPr>
        <w:tab/>
      </w:r>
      <m:oMath>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=2,5</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oMath>
      <w:r>
        <w:rPr>
          <w:rFonts w:ascii="Calibri" w:eastAsiaTheme="minorEastAsia" w:hAnsi="Calibri" w:cs="Calibri"/>
          <w:lang w:val="fr-CA"/>
        </w:rPr>
        <w:t xml:space="preserve">  </w:t>
      </w:r>
      <w:r>
        <w:rPr>
          <w:rFonts w:ascii="Calibri" w:eastAsiaTheme="minorEastAsia" w:hAnsi="Calibri" w:cs="Calibri"/>
          <w:lang w:val="fr-CA"/>
        </w:rPr>
        <w:tab/>
        <w:t xml:space="preserve"> </w:t>
      </w:r>
      <m:oMath>
        <m:r>
          <w:rPr>
            <w:rFonts w:ascii="Cambria Math" w:eastAsiaTheme="minorEastAsia" w:hAnsi="Cambria Math" w:cs="Calibri"/>
            <w:lang w:val="fr-CA"/>
          </w:rPr>
          <m:t>∆t=8,0 s</m:t>
        </m:r>
      </m:oMath>
      <w:r w:rsidR="009B2D16">
        <w:rPr>
          <w:rFonts w:ascii="Calibri" w:eastAsiaTheme="minorEastAsia" w:hAnsi="Calibri" w:cs="Calibri"/>
          <w:lang w:val="fr-CA"/>
        </w:rPr>
        <w:tab/>
      </w:r>
      <m:oMath>
        <m:r>
          <w:rPr>
            <w:rFonts w:ascii="Cambria Math" w:eastAsiaTheme="minorEastAsia" w:hAnsi="Cambria Math" w:cs="Calibri"/>
            <w:lang w:val="fr-CA"/>
          </w:rPr>
          <m:t>∆</m:t>
        </m:r>
        <m:acc>
          <m:accPr>
            <m:chr m:val="⃗"/>
            <m:ctrlPr>
              <w:rPr>
                <w:rFonts w:ascii="Cambria Math" w:eastAsiaTheme="minorEastAsia" w:hAnsi="Cambria Math" w:cs="Calibri"/>
                <w:i/>
                <w:lang w:val="fr-CA"/>
              </w:rPr>
            </m:ctrlPr>
          </m:accPr>
          <m:e>
            <m:r>
              <w:rPr>
                <w:rFonts w:ascii="Cambria Math" w:eastAsiaTheme="minorEastAsia" w:hAnsi="Cambria Math" w:cs="Calibri"/>
                <w:lang w:val="fr-CA"/>
              </w:rPr>
              <m:t>d</m:t>
            </m:r>
          </m:e>
        </m:acc>
        <m:r>
          <w:rPr>
            <w:rFonts w:ascii="Cambria Math" w:eastAsiaTheme="minorEastAsia" w:hAnsi="Cambria Math" w:cs="Calibri"/>
            <w:lang w:val="fr-CA"/>
          </w:rPr>
          <m:t>=?</m:t>
        </m:r>
      </m:oMath>
    </w:p>
    <w:p w:rsidR="0078463E" w:rsidRPr="0078463E" w:rsidRDefault="0078463E" w:rsidP="0078463E">
      <w:pPr>
        <w:spacing w:after="0"/>
        <w:ind w:left="364"/>
        <w:rPr>
          <w:rFonts w:ascii="Calibri" w:hAnsi="Calibri" w:cs="Calibri"/>
          <w:lang w:val="fr-CA"/>
        </w:rPr>
      </w:pPr>
      <m:oMathPara>
        <m:oMathParaPr>
          <m:jc m:val="left"/>
        </m:oMathParaPr>
        <m:oMath>
          <m:r>
            <w:rPr>
              <w:rFonts w:ascii="Cambria Math" w:hAnsi="Cambria Math" w:cstheme="minorHAnsi"/>
              <w:lang w:val="fr-CA"/>
            </w:rPr>
            <m:t xml:space="preserve"> 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xml:space="preserve">= </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 xml:space="preserve">t+ </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oMath>
      </m:oMathPara>
    </w:p>
    <w:p w:rsidR="00370B2A" w:rsidRPr="004E0A40" w:rsidRDefault="0078463E" w:rsidP="009B2D16">
      <w:pPr>
        <w:tabs>
          <w:tab w:val="left" w:pos="5387"/>
          <w:tab w:val="left" w:pos="5529"/>
        </w:tabs>
        <w:spacing w:after="0"/>
        <w:ind w:left="364"/>
        <w:rPr>
          <w:rFonts w:ascii="Calibri" w:hAnsi="Calibri" w:cs="Calibri"/>
          <w:lang w:val="fr-CA"/>
        </w:rPr>
      </w:pPr>
      <m:oMathPara>
        <m:oMathParaPr>
          <m:jc m:val="left"/>
        </m:oMathParaPr>
        <m:oMath>
          <m:r>
            <w:rPr>
              <w:rFonts w:ascii="Cambria Math" w:hAnsi="Cambria Math" w:cstheme="minorHAnsi"/>
              <w:lang w:val="fr-CA"/>
            </w:rPr>
            <m:t>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16,7</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d>
            <m:dPr>
              <m:ctrlPr>
                <w:rPr>
                  <w:rFonts w:ascii="Cambria Math" w:hAnsi="Cambria Math" w:cstheme="minorHAnsi"/>
                  <w:i/>
                  <w:lang w:val="fr-CA"/>
                </w:rPr>
              </m:ctrlPr>
            </m:dPr>
            <m:e>
              <m:r>
                <w:rPr>
                  <w:rFonts w:ascii="Cambria Math" w:hAnsi="Cambria Math" w:cstheme="minorHAnsi"/>
                  <w:lang w:val="fr-CA"/>
                </w:rPr>
                <m:t>8,0 s</m:t>
              </m:r>
            </m:e>
          </m:d>
          <m:r>
            <w:rPr>
              <w:rFonts w:ascii="Cambria Math" w:hAnsi="Cambria Math" w:cstheme="minorHAnsi"/>
              <w:lang w:val="fr-CA"/>
            </w:rPr>
            <m:t xml:space="preserve">+ </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d>
            <m:dPr>
              <m:ctrlPr>
                <w:rPr>
                  <w:rFonts w:ascii="Cambria Math" w:hAnsi="Cambria Math" w:cstheme="minorHAnsi"/>
                  <w:i/>
                  <w:lang w:val="fr-CA"/>
                </w:rPr>
              </m:ctrlPr>
            </m:dPr>
            <m:e>
              <m:r>
                <w:rPr>
                  <w:rFonts w:ascii="Cambria Math" w:hAnsi="Cambria Math" w:cstheme="minorHAnsi"/>
                  <w:lang w:val="fr-CA"/>
                </w:rPr>
                <m:t>2,5</m:t>
              </m:r>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e>
          </m:d>
          <m:sSup>
            <m:sSupPr>
              <m:ctrlPr>
                <w:rPr>
                  <w:rFonts w:ascii="Cambria Math" w:hAnsi="Cambria Math" w:cstheme="minorHAnsi"/>
                  <w:i/>
                  <w:lang w:val="fr-CA"/>
                </w:rPr>
              </m:ctrlPr>
            </m:sSupPr>
            <m:e>
              <m:d>
                <m:dPr>
                  <m:ctrlPr>
                    <w:rPr>
                      <w:rFonts w:ascii="Cambria Math" w:hAnsi="Cambria Math" w:cstheme="minorHAnsi"/>
                      <w:i/>
                      <w:lang w:val="fr-CA"/>
                    </w:rPr>
                  </m:ctrlPr>
                </m:dPr>
                <m:e>
                  <m:r>
                    <w:rPr>
                      <w:rFonts w:ascii="Cambria Math" w:hAnsi="Cambria Math" w:cstheme="minorHAnsi"/>
                      <w:lang w:val="fr-CA"/>
                    </w:rPr>
                    <m:t>8,0 s</m:t>
                  </m:r>
                </m:e>
              </m:d>
            </m:e>
            <m:sup>
              <m:r>
                <w:rPr>
                  <w:rFonts w:ascii="Cambria Math" w:hAnsi="Cambria Math" w:cstheme="minorHAnsi"/>
                  <w:lang w:val="fr-CA"/>
                </w:rPr>
                <m:t>2</m:t>
              </m:r>
            </m:sup>
          </m:sSup>
        </m:oMath>
      </m:oMathPara>
    </w:p>
    <w:p w:rsidR="00370B2A" w:rsidRPr="004E0A40" w:rsidRDefault="0078463E" w:rsidP="0078463E">
      <w:pPr>
        <w:spacing w:after="120"/>
        <w:ind w:left="363"/>
        <w:rPr>
          <w:rFonts w:ascii="Calibri" w:hAnsi="Calibri" w:cs="Calibri"/>
          <w:lang w:val="fr-CA"/>
        </w:rPr>
      </w:pPr>
      <m:oMathPara>
        <m:oMathParaPr>
          <m:jc m:val="left"/>
        </m:oMathParaPr>
        <m:oMath>
          <m:r>
            <w:rPr>
              <w:rFonts w:ascii="Cambria Math" w:hAnsi="Cambria Math" w:cstheme="minorHAnsi"/>
              <w:lang w:val="fr-CA"/>
            </w:rPr>
            <m:t>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133,6 m+80 m</m:t>
          </m:r>
        </m:oMath>
      </m:oMathPara>
    </w:p>
    <w:p w:rsidR="00370B2A" w:rsidRPr="004E0A40" w:rsidRDefault="0078463E" w:rsidP="00082CF6">
      <w:pPr>
        <w:spacing w:after="0"/>
        <w:ind w:left="364"/>
        <w:rPr>
          <w:rFonts w:ascii="Calibri" w:hAnsi="Calibri" w:cs="Calibri"/>
          <w:lang w:val="fr-CA"/>
        </w:rPr>
      </w:pPr>
      <m:oMathPara>
        <m:oMathParaPr>
          <m:jc m:val="left"/>
        </m:oMathParaPr>
        <m:oMath>
          <m:r>
            <w:rPr>
              <w:rFonts w:ascii="Cambria Math" w:hAnsi="Cambria Math" w:cstheme="minorHAnsi"/>
              <w:lang w:val="fr-CA"/>
            </w:rPr>
            <m:t>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213,6 m=210 m</m:t>
          </m:r>
        </m:oMath>
      </m:oMathPara>
    </w:p>
    <w:p w:rsidR="00370B2A" w:rsidRDefault="00370B2A" w:rsidP="00082CF6">
      <w:pPr>
        <w:spacing w:after="0"/>
        <w:ind w:left="-336"/>
        <w:rPr>
          <w:rFonts w:ascii="Calibri" w:hAnsi="Calibri" w:cs="Calibri"/>
          <w:lang w:val="fr-CA"/>
        </w:rPr>
      </w:pPr>
    </w:p>
    <w:p w:rsidR="00082CF6" w:rsidRDefault="00082CF6" w:rsidP="00A5491C">
      <w:pPr>
        <w:spacing w:after="0" w:line="240" w:lineRule="auto"/>
        <w:ind w:left="210" w:hanging="210"/>
        <w:rPr>
          <w:rFonts w:ascii="Calibri" w:hAnsi="Calibri" w:cs="Calibri"/>
          <w:lang w:val="fr-CA"/>
        </w:rPr>
      </w:pPr>
      <w:r w:rsidRPr="00082CF6">
        <w:rPr>
          <w:rFonts w:ascii="Calibri" w:hAnsi="Calibri" w:cs="Calibri"/>
          <w:lang w:val="fr-CA"/>
        </w:rPr>
        <w:t>2.</w:t>
      </w:r>
      <w:r>
        <w:rPr>
          <w:rFonts w:ascii="Calibri" w:hAnsi="Calibri" w:cs="Calibri"/>
          <w:lang w:val="fr-CA"/>
        </w:rPr>
        <w:t xml:space="preserve"> </w:t>
      </w:r>
      <w:r w:rsidR="00370B2A" w:rsidRPr="00370B2A">
        <w:rPr>
          <w:rFonts w:ascii="Calibri" w:hAnsi="Calibri" w:cs="Calibri"/>
          <w:lang w:val="fr-CA"/>
        </w:rPr>
        <w:t xml:space="preserve">Une motocyclette voyage à une vitesse de 32 m/s sur une route dont la vitesse permise est de 25 m/s. </w:t>
      </w:r>
      <w:r w:rsidR="00900F32">
        <w:rPr>
          <w:rFonts w:ascii="Calibri" w:hAnsi="Calibri" w:cs="Calibri"/>
          <w:lang w:val="fr-CA"/>
        </w:rPr>
        <w:br/>
      </w:r>
      <w:r w:rsidR="00370B2A" w:rsidRPr="00370B2A">
        <w:rPr>
          <w:rFonts w:ascii="Calibri" w:hAnsi="Calibri" w:cs="Calibri"/>
          <w:lang w:val="fr-CA"/>
        </w:rPr>
        <w:t>Une caméra se situe à une distance de 20 mètres. Que doit être l’accélération de la motocyclette afin qu’elle ralentisse à la vitesse permise lorsqu’elle atteint la caméra?</w:t>
      </w:r>
    </w:p>
    <w:p w:rsidR="003153AD" w:rsidRPr="00370B2A" w:rsidRDefault="003153AD" w:rsidP="00DA3CC0">
      <w:pPr>
        <w:spacing w:after="0"/>
        <w:ind w:left="210" w:hanging="210"/>
        <w:rPr>
          <w:rFonts w:ascii="Calibri" w:hAnsi="Calibri" w:cs="Calibri"/>
          <w:lang w:val="fr-CA"/>
        </w:rPr>
      </w:pPr>
    </w:p>
    <w:p w:rsidR="0078463E" w:rsidRDefault="00370B2A" w:rsidP="009B2D16">
      <w:pPr>
        <w:tabs>
          <w:tab w:val="left" w:pos="1985"/>
          <w:tab w:val="left" w:pos="3544"/>
          <w:tab w:val="left" w:pos="5245"/>
        </w:tabs>
        <w:spacing w:after="120"/>
        <w:rPr>
          <w:rFonts w:ascii="Calibri" w:hAnsi="Calibri" w:cs="Calibri"/>
          <w:lang w:val="fr-CA"/>
        </w:rPr>
      </w:pPr>
      <w:r w:rsidRPr="0078463E">
        <w:rPr>
          <w:rFonts w:ascii="Calibri" w:hAnsi="Calibri" w:cs="Calibri"/>
          <w:lang w:val="fr-CA"/>
        </w:rPr>
        <w:t xml:space="preserve"> </w:t>
      </w:r>
      <w:r w:rsidR="0078463E">
        <w:rPr>
          <w:rFonts w:ascii="Calibri" w:hAnsi="Calibri" w:cs="Calibri"/>
          <w:lang w:val="fr-CA"/>
        </w:rPr>
        <w:t xml:space="preserve">     </w:t>
      </w:r>
      <w:r w:rsidRPr="0078463E">
        <w:rPr>
          <w:rFonts w:ascii="Calibri" w:hAnsi="Calibri" w:cs="Calibri"/>
          <w:lang w:val="fr-CA"/>
        </w:rPr>
        <w:t xml:space="preserv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=32</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w:r w:rsidR="0078463E">
        <w:rPr>
          <w:rFonts w:ascii="Calibri" w:hAnsi="Calibri" w:cs="Calibri"/>
          <w:position w:val="-12"/>
          <w:lang w:val="fr-CA"/>
        </w:rPr>
        <w:tab/>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r>
          <w:rPr>
            <w:rFonts w:ascii="Cambria Math" w:hAnsi="Cambria Math" w:cs="Calibri"/>
            <w:lang w:val="fr-CA"/>
          </w:rPr>
          <m:t>=25</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w:r w:rsidRPr="0078463E">
        <w:rPr>
          <w:rFonts w:ascii="Calibri" w:hAnsi="Calibri" w:cs="Calibri"/>
          <w:lang w:val="fr-CA"/>
        </w:rPr>
        <w:t xml:space="preserve">  </w:t>
      </w:r>
      <w:r w:rsidR="0078463E" w:rsidRPr="0078463E">
        <w:rPr>
          <w:rFonts w:ascii="Calibri" w:hAnsi="Calibri" w:cs="Calibri"/>
          <w:position w:val="-10"/>
          <w:lang w:val="fr-CA"/>
        </w:rPr>
        <w:tab/>
      </w:r>
      <w:r w:rsidRPr="0078463E">
        <w:rPr>
          <w:rFonts w:ascii="Calibri" w:hAnsi="Calibri" w:cs="Calibri"/>
          <w:lang w:val="fr-CA"/>
        </w:rPr>
        <w:t xml:space="preserve"> </w:t>
      </w:r>
      <m:oMath>
        <m:r>
          <w:rPr>
            <w:rFonts w:ascii="Cambria Math" w:eastAsiaTheme="minorEastAsia" w:hAnsi="Cambria Math" w:cs="Calibri"/>
            <w:lang w:val="fr-CA"/>
          </w:rPr>
          <m:t>∆</m:t>
        </m:r>
        <m:acc>
          <m:accPr>
            <m:chr m:val="⃗"/>
            <m:ctrlPr>
              <w:rPr>
                <w:rFonts w:ascii="Cambria Math" w:eastAsiaTheme="minorEastAsia" w:hAnsi="Cambria Math" w:cs="Calibri"/>
                <w:i/>
                <w:lang w:val="fr-CA"/>
              </w:rPr>
            </m:ctrlPr>
          </m:accPr>
          <m:e>
            <m:r>
              <w:rPr>
                <w:rFonts w:ascii="Cambria Math" w:eastAsiaTheme="minorEastAsia" w:hAnsi="Cambria Math" w:cs="Calibri"/>
                <w:lang w:val="fr-CA"/>
              </w:rPr>
              <m:t>d</m:t>
            </m:r>
          </m:e>
        </m:acc>
        <m:r>
          <w:rPr>
            <w:rFonts w:ascii="Cambria Math" w:eastAsiaTheme="minorEastAsia" w:hAnsi="Cambria Math" w:cs="Calibri"/>
            <w:lang w:val="fr-CA"/>
          </w:rPr>
          <m:t>=20,0 m</m:t>
        </m:r>
      </m:oMath>
      <w:r w:rsidRPr="0078463E">
        <w:rPr>
          <w:rFonts w:ascii="Calibri" w:hAnsi="Calibri" w:cs="Calibri"/>
          <w:lang w:val="fr-CA"/>
        </w:rPr>
        <w:t xml:space="preserve"> </w:t>
      </w:r>
      <w:r w:rsidR="0078463E">
        <w:rPr>
          <w:rFonts w:ascii="Calibri" w:hAnsi="Calibri" w:cs="Calibri"/>
          <w:lang w:val="fr-CA"/>
        </w:rPr>
        <w:tab/>
      </w:r>
      <m:oMath>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 xml:space="preserve">=? </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oMath>
    </w:p>
    <w:p w:rsidR="00370B2A" w:rsidRDefault="009C760A" w:rsidP="0078463E">
      <w:pPr>
        <w:spacing w:after="120"/>
        <w:ind w:left="380"/>
        <w:rPr>
          <w:rFonts w:ascii="Calibri" w:hAnsi="Calibri" w:cs="Calibri"/>
          <w:lang w:val="fr-CA"/>
        </w:rPr>
      </w:pPr>
      <m:oMathPara>
        <m:oMathParaPr>
          <m:jc m:val="left"/>
        </m:oMathParaPr>
        <m:oMath>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2</m:t>
              </m:r>
            </m:sub>
            <m:sup>
              <m:r>
                <w:rPr>
                  <w:rFonts w:ascii="Cambria Math" w:hAnsi="Cambria Math" w:cstheme="minorHAnsi"/>
                  <w:lang w:val="fr-CA"/>
                </w:rPr>
                <m:t>2</m:t>
              </m:r>
            </m:sup>
          </m:sSubSup>
          <m:r>
            <w:rPr>
              <w:rFonts w:ascii="Cambria Math" w:hAnsi="Cambria Math" w:cstheme="minorHAnsi"/>
              <w:lang w:val="fr-CA"/>
            </w:rPr>
            <m:t>=</m:t>
          </m:r>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1</m:t>
              </m:r>
            </m:sub>
            <m:sup>
              <m:r>
                <w:rPr>
                  <w:rFonts w:ascii="Cambria Math" w:hAnsi="Cambria Math" w:cstheme="minorHAnsi"/>
                  <w:lang w:val="fr-CA"/>
                </w:rPr>
                <m:t>2</m:t>
              </m:r>
            </m:sup>
          </m:sSubSup>
          <m:r>
            <w:rPr>
              <w:rFonts w:ascii="Cambria Math" w:hAnsi="Cambria Math" w:cstheme="minorHAnsi"/>
              <w:lang w:val="fr-CA"/>
            </w:rPr>
            <m:t>+2a∆d</m:t>
          </m:r>
        </m:oMath>
      </m:oMathPara>
    </w:p>
    <w:p w:rsidR="0078463E" w:rsidRPr="0078463E" w:rsidRDefault="009B2D16" w:rsidP="0078463E">
      <w:pPr>
        <w:spacing w:after="0"/>
        <w:ind w:left="378"/>
        <w:rPr>
          <w:rFonts w:ascii="Calibri" w:hAnsi="Calibri" w:cs="Calibri"/>
          <w:lang w:val="fr-CA"/>
        </w:rPr>
      </w:pPr>
      <m:oMathPara>
        <m:oMathParaPr>
          <m:jc m:val="left"/>
        </m:oMathParaPr>
        <m:oMath>
          <m:r>
            <w:rPr>
              <w:rFonts w:ascii="Cambria Math" w:hAnsi="Cambria Math" w:cs="Calibri"/>
              <w:lang w:val="fr-CA"/>
            </w:rPr>
            <m:t>a=</m:t>
          </m:r>
          <m:f>
            <m:fPr>
              <m:ctrlPr>
                <w:rPr>
                  <w:rFonts w:ascii="Cambria Math" w:hAnsi="Cambria Math" w:cs="Calibri"/>
                  <w:i/>
                  <w:lang w:val="fr-CA"/>
                </w:rPr>
              </m:ctrlPr>
            </m:fPr>
            <m:num>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2</m:t>
                  </m:r>
                </m:sub>
                <m:sup>
                  <m:r>
                    <w:rPr>
                      <w:rFonts w:ascii="Cambria Math" w:hAnsi="Cambria Math" w:cstheme="minorHAnsi"/>
                      <w:lang w:val="fr-CA"/>
                    </w:rPr>
                    <m:t>2</m:t>
                  </m:r>
                </m:sup>
              </m:sSubSup>
              <m:r>
                <w:rPr>
                  <w:rFonts w:ascii="Cambria Math" w:hAnsi="Cambria Math" w:cstheme="minorHAnsi"/>
                  <w:lang w:val="fr-CA"/>
                </w:rPr>
                <m:t>-</m:t>
              </m:r>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1</m:t>
                  </m:r>
                </m:sub>
                <m:sup>
                  <m:r>
                    <w:rPr>
                      <w:rFonts w:ascii="Cambria Math" w:hAnsi="Cambria Math" w:cstheme="minorHAnsi"/>
                      <w:lang w:val="fr-CA"/>
                    </w:rPr>
                    <m:t>2</m:t>
                  </m:r>
                </m:sup>
              </m:sSubSup>
            </m:num>
            <m:den>
              <m:r>
                <w:rPr>
                  <w:rFonts w:ascii="Cambria Math" w:hAnsi="Cambria Math" w:cs="Calibri"/>
                  <w:lang w:val="fr-CA"/>
                </w:rPr>
                <m:t>2∆d</m:t>
              </m:r>
            </m:den>
          </m:f>
          <m:r>
            <w:rPr>
              <w:rFonts w:ascii="Cambria Math" w:hAnsi="Cambria Math" w:cs="Calibri"/>
              <w:lang w:val="fr-CA"/>
            </w:rPr>
            <m:t>=</m:t>
          </m:r>
          <m:f>
            <m:fPr>
              <m:ctrlPr>
                <w:rPr>
                  <w:rFonts w:ascii="Cambria Math" w:hAnsi="Cambria Math" w:cs="Calibri"/>
                  <w:i/>
                  <w:lang w:val="fr-CA"/>
                </w:rPr>
              </m:ctrlPr>
            </m:fPr>
            <m:num>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25</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e>
                <m:sup>
                  <m:r>
                    <w:rPr>
                      <w:rFonts w:ascii="Cambria Math" w:hAnsi="Cambria Math" w:cs="Calibri"/>
                      <w:lang w:val="fr-CA"/>
                    </w:rPr>
                    <m:t>2</m:t>
                  </m:r>
                </m:sup>
              </m:sSup>
              <m:r>
                <w:rPr>
                  <w:rFonts w:ascii="Cambria Math" w:hAnsi="Cambria Math" w:cs="Calibri"/>
                  <w:lang w:val="fr-CA"/>
                </w:rPr>
                <m:t>-</m:t>
              </m:r>
              <m:sSup>
                <m:sSupPr>
                  <m:ctrlPr>
                    <w:rPr>
                      <w:rFonts w:ascii="Cambria Math" w:hAnsi="Cambria Math" w:cs="Calibri"/>
                      <w:i/>
                      <w:lang w:val="fr-CA"/>
                    </w:rPr>
                  </m:ctrlPr>
                </m:sSupPr>
                <m:e>
                  <m:d>
                    <m:dPr>
                      <m:ctrlPr>
                        <w:rPr>
                          <w:rFonts w:ascii="Cambria Math" w:hAnsi="Cambria Math" w:cs="Calibri"/>
                          <w:i/>
                          <w:lang w:val="fr-CA"/>
                        </w:rPr>
                      </m:ctrlPr>
                    </m:dPr>
                    <m:e>
                      <m:r>
                        <w:rPr>
                          <w:rFonts w:ascii="Cambria Math" w:hAnsi="Cambria Math" w:cs="Calibri"/>
                          <w:lang w:val="fr-CA"/>
                        </w:rPr>
                        <m:t>32</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e>
                  </m:d>
                </m:e>
                <m:sup>
                  <m:r>
                    <w:rPr>
                      <w:rFonts w:ascii="Cambria Math" w:hAnsi="Cambria Math" w:cs="Calibri"/>
                      <w:lang w:val="fr-CA"/>
                    </w:rPr>
                    <m:t>2</m:t>
                  </m:r>
                </m:sup>
              </m:sSup>
            </m:num>
            <m:den>
              <m:r>
                <w:rPr>
                  <w:rFonts w:ascii="Cambria Math" w:hAnsi="Cambria Math" w:cs="Calibri"/>
                  <w:lang w:val="fr-CA"/>
                </w:rPr>
                <m:t>2</m:t>
              </m:r>
              <m:d>
                <m:dPr>
                  <m:ctrlPr>
                    <w:rPr>
                      <w:rFonts w:ascii="Cambria Math" w:hAnsi="Cambria Math" w:cs="Calibri"/>
                      <w:i/>
                      <w:lang w:val="fr-CA"/>
                    </w:rPr>
                  </m:ctrlPr>
                </m:dPr>
                <m:e>
                  <m:r>
                    <w:rPr>
                      <w:rFonts w:ascii="Cambria Math" w:hAnsi="Cambria Math" w:cs="Calibri"/>
                      <w:lang w:val="fr-CA"/>
                    </w:rPr>
                    <m:t>20,0 m</m:t>
                  </m:r>
                </m:e>
              </m:d>
            </m:den>
          </m:f>
          <m:r>
            <w:rPr>
              <w:rFonts w:ascii="Cambria Math" w:hAnsi="Cambria Math" w:cs="Calibri"/>
              <w:lang w:val="fr-CA"/>
            </w:rPr>
            <m:t>=-10</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oMath>
      </m:oMathPara>
    </w:p>
    <w:p w:rsidR="00370B2A" w:rsidRPr="0078463E" w:rsidRDefault="00370B2A" w:rsidP="0078463E">
      <w:pPr>
        <w:spacing w:after="0"/>
        <w:rPr>
          <w:rFonts w:ascii="Calibri" w:hAnsi="Calibri" w:cs="Calibri"/>
          <w:lang w:val="fr-CA"/>
        </w:rPr>
      </w:pPr>
    </w:p>
    <w:p w:rsidR="00082CF6" w:rsidRDefault="00082CF6" w:rsidP="00DA3CC0">
      <w:pPr>
        <w:spacing w:after="0"/>
        <w:ind w:left="224" w:hanging="232"/>
        <w:rPr>
          <w:rFonts w:ascii="Calibri" w:hAnsi="Calibri" w:cs="Calibri"/>
          <w:lang w:val="fr-CA"/>
        </w:rPr>
      </w:pPr>
      <w:r w:rsidRPr="00082CF6">
        <w:rPr>
          <w:rFonts w:ascii="Calibri" w:hAnsi="Calibri" w:cs="Calibri"/>
          <w:lang w:val="fr-CA"/>
        </w:rPr>
        <w:t>3.</w:t>
      </w:r>
      <w:r>
        <w:rPr>
          <w:rFonts w:ascii="Calibri" w:hAnsi="Calibri" w:cs="Calibri"/>
          <w:lang w:val="fr-CA"/>
        </w:rPr>
        <w:t xml:space="preserve"> </w:t>
      </w:r>
      <w:r w:rsidR="00370B2A" w:rsidRPr="00370B2A">
        <w:rPr>
          <w:rFonts w:ascii="Calibri" w:hAnsi="Calibri" w:cs="Calibri"/>
          <w:lang w:val="fr-CA"/>
        </w:rPr>
        <w:t xml:space="preserve">Une voiture part du repos et voyage avec une accélération constante pour parcourir une distance </w:t>
      </w:r>
    </w:p>
    <w:p w:rsidR="00082CF6" w:rsidRDefault="00370B2A" w:rsidP="00A5491C">
      <w:pPr>
        <w:spacing w:after="0" w:line="360" w:lineRule="auto"/>
        <w:ind w:left="227"/>
        <w:rPr>
          <w:rFonts w:ascii="Calibri" w:hAnsi="Calibri" w:cs="Calibri"/>
          <w:lang w:val="fr-CA"/>
        </w:rPr>
      </w:pPr>
      <w:proofErr w:type="gramStart"/>
      <w:r w:rsidRPr="00370B2A">
        <w:rPr>
          <w:rFonts w:ascii="Calibri" w:hAnsi="Calibri" w:cs="Calibri"/>
          <w:lang w:val="fr-CA"/>
        </w:rPr>
        <w:t>de</w:t>
      </w:r>
      <w:proofErr w:type="gramEnd"/>
      <w:r w:rsidRPr="00370B2A">
        <w:rPr>
          <w:rFonts w:ascii="Calibri" w:hAnsi="Calibri" w:cs="Calibri"/>
          <w:lang w:val="fr-CA"/>
        </w:rPr>
        <w:t xml:space="preserve"> 400,0 m en 8,00 s.</w:t>
      </w:r>
    </w:p>
    <w:p w:rsidR="003153AD" w:rsidRPr="00370B2A" w:rsidRDefault="003153AD" w:rsidP="00DA3CC0">
      <w:pPr>
        <w:spacing w:after="0"/>
        <w:ind w:left="224"/>
        <w:rPr>
          <w:rFonts w:ascii="Calibri" w:hAnsi="Calibri" w:cs="Calibri"/>
          <w:lang w:val="fr-CA"/>
        </w:rPr>
      </w:pPr>
    </w:p>
    <w:p w:rsidR="00370B2A" w:rsidRPr="00082CF6" w:rsidRDefault="00370B2A" w:rsidP="003153AD">
      <w:pPr>
        <w:tabs>
          <w:tab w:val="left" w:pos="720"/>
          <w:tab w:val="left" w:pos="1440"/>
          <w:tab w:val="left" w:pos="2160"/>
          <w:tab w:val="left" w:pos="2880"/>
          <w:tab w:val="left" w:pos="3656"/>
        </w:tabs>
        <w:spacing w:after="0"/>
        <w:ind w:left="392"/>
        <w:rPr>
          <w:rFonts w:ascii="Calibri" w:hAnsi="Calibri" w:cs="Calibri"/>
          <w:lang w:val="fr-CA"/>
        </w:rPr>
      </w:pPr>
      <w:r w:rsidRPr="00082CF6">
        <w:rPr>
          <w:rFonts w:ascii="Calibri" w:hAnsi="Calibri" w:cs="Calibri"/>
          <w:lang w:val="fr-CA"/>
        </w:rPr>
        <w:t xml:space="preserve">  </w:t>
      </w:r>
      <m:oMath>
        <m:r>
          <w:rPr>
            <w:rFonts w:ascii="Cambria Math" w:eastAsiaTheme="minorEastAsia" w:hAnsi="Cambria Math" w:cs="Calibri"/>
            <w:lang w:val="fr-CA"/>
          </w:rPr>
          <m:t>∆</m:t>
        </m:r>
        <m:acc>
          <m:accPr>
            <m:chr m:val="⃗"/>
            <m:ctrlPr>
              <w:rPr>
                <w:rFonts w:ascii="Cambria Math" w:eastAsiaTheme="minorEastAsia" w:hAnsi="Cambria Math" w:cs="Calibri"/>
                <w:i/>
                <w:lang w:val="fr-CA"/>
              </w:rPr>
            </m:ctrlPr>
          </m:accPr>
          <m:e>
            <m:r>
              <w:rPr>
                <w:rFonts w:ascii="Cambria Math" w:eastAsiaTheme="minorEastAsia" w:hAnsi="Cambria Math" w:cs="Calibri"/>
                <w:lang w:val="fr-CA"/>
              </w:rPr>
              <m:t>d</m:t>
            </m:r>
          </m:e>
        </m:acc>
        <m:r>
          <w:rPr>
            <w:rFonts w:ascii="Cambria Math" w:eastAsiaTheme="minorEastAsia" w:hAnsi="Cambria Math" w:cs="Calibri"/>
            <w:lang w:val="fr-CA"/>
          </w:rPr>
          <m:t>=400,0 m</m:t>
        </m:r>
      </m:oMath>
      <w:r w:rsidR="003153AD">
        <w:rPr>
          <w:rFonts w:ascii="Calibri" w:eastAsiaTheme="minorEastAsia" w:hAnsi="Calibri" w:cs="Calibri"/>
          <w:lang w:val="fr-CA"/>
        </w:rPr>
        <w:tab/>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oMath>
      <w:r w:rsidR="003153AD">
        <w:rPr>
          <w:rFonts w:ascii="Calibri" w:eastAsiaTheme="minorEastAsia" w:hAnsi="Calibri" w:cs="Calibri"/>
          <w:lang w:val="fr-CA"/>
        </w:rPr>
        <w:tab/>
      </w:r>
      <m:oMath>
        <m:r>
          <w:rPr>
            <w:rFonts w:ascii="Cambria Math" w:eastAsiaTheme="minorEastAsia" w:hAnsi="Cambria Math" w:cs="Calibri"/>
            <w:lang w:val="fr-CA"/>
          </w:rPr>
          <m:t>∆t=8,00 s</m:t>
        </m:r>
      </m:oMath>
    </w:p>
    <w:p w:rsidR="00082CF6" w:rsidRPr="00082CF6" w:rsidRDefault="00082CF6" w:rsidP="00082CF6">
      <w:pPr>
        <w:spacing w:after="0"/>
        <w:ind w:left="392"/>
        <w:rPr>
          <w:rFonts w:ascii="Calibri" w:hAnsi="Calibri" w:cs="Calibri"/>
          <w:lang w:val="fr-CA"/>
        </w:rPr>
      </w:pPr>
    </w:p>
    <w:p w:rsidR="00370B2A" w:rsidRDefault="00082CF6" w:rsidP="00082CF6">
      <w:pPr>
        <w:spacing w:after="0" w:line="240" w:lineRule="auto"/>
        <w:ind w:left="426"/>
        <w:jc w:val="both"/>
        <w:rPr>
          <w:rFonts w:ascii="Calibri" w:hAnsi="Calibri" w:cs="Calibri"/>
          <w:lang w:val="fr-CA"/>
        </w:rPr>
      </w:pPr>
      <w:r>
        <w:rPr>
          <w:rFonts w:ascii="Calibri" w:hAnsi="Calibri" w:cs="Calibri"/>
          <w:lang w:val="fr-CA"/>
        </w:rPr>
        <w:t xml:space="preserve">a) </w:t>
      </w:r>
      <w:r w:rsidR="00370B2A" w:rsidRPr="00370B2A">
        <w:rPr>
          <w:rFonts w:ascii="Calibri" w:hAnsi="Calibri" w:cs="Calibri"/>
          <w:lang w:val="fr-CA"/>
        </w:rPr>
        <w:t>Calcule l’accélération de la voiture.</w:t>
      </w:r>
    </w:p>
    <w:p w:rsidR="00082CF6" w:rsidRPr="00370B2A" w:rsidRDefault="00082CF6" w:rsidP="00082CF6">
      <w:pPr>
        <w:spacing w:after="0" w:line="240" w:lineRule="auto"/>
        <w:ind w:left="-142"/>
        <w:jc w:val="both"/>
        <w:rPr>
          <w:rFonts w:ascii="Calibri" w:hAnsi="Calibri" w:cs="Calibri"/>
          <w:lang w:val="fr-CA"/>
        </w:rPr>
      </w:pPr>
    </w:p>
    <w:p w:rsidR="003153AD" w:rsidRDefault="009C760A" w:rsidP="003153AD">
      <w:pPr>
        <w:spacing w:after="0"/>
        <w:ind w:left="392"/>
        <w:rPr>
          <w:rFonts w:ascii="Calibri" w:eastAsiaTheme="minorEastAsia" w:hAnsi="Calibri" w:cs="Calibri"/>
          <w:lang w:val="fr-CA"/>
        </w:rPr>
      </w:pPr>
      <m:oMathPara>
        <m:oMathParaPr>
          <m:jc m:val="left"/>
        </m:oMathParaPr>
        <m:oMath>
          <m:acc>
            <m:accPr>
              <m:chr m:val="⃗"/>
              <m:ctrlPr>
                <w:rPr>
                  <w:rFonts w:ascii="Cambria Math" w:hAnsi="Cambria Math" w:cs="Calibri"/>
                  <w:i/>
                  <w:lang w:val="fr-CA"/>
                </w:rPr>
              </m:ctrlPr>
            </m:accPr>
            <m:e>
              <m:r>
                <w:rPr>
                  <w:rFonts w:ascii="Cambria Math" w:hAnsi="Cambria Math" w:cs="Calibri"/>
                  <w:lang w:val="fr-CA"/>
                </w:rPr>
                <m:t>a</m:t>
              </m:r>
            </m:e>
          </m:acc>
          <m:r>
            <w:rPr>
              <w:rFonts w:ascii="Cambria Math" w:hAnsi="Cambria Math" w:cs="Calibri"/>
              <w:lang w:val="fr-CA"/>
            </w:rPr>
            <m:t xml:space="preserve">=? </m:t>
          </m:r>
          <m:f>
            <m:fPr>
              <m:type m:val="lin"/>
              <m:ctrlPr>
                <w:rPr>
                  <w:rFonts w:ascii="Cambria Math" w:hAnsi="Cambria Math" w:cs="Calibri"/>
                  <w:i/>
                  <w:lang w:val="fr-CA"/>
                </w:rPr>
              </m:ctrlPr>
            </m:fPr>
            <m:num>
              <m:r>
                <w:rPr>
                  <w:rFonts w:ascii="Cambria Math" w:hAnsi="Cambria Math" w:cs="Calibri"/>
                  <w:lang w:val="fr-CA"/>
                </w:rPr>
                <m:t>m</m:t>
              </m:r>
            </m:num>
            <m:den>
              <m:sSup>
                <m:sSupPr>
                  <m:ctrlPr>
                    <w:rPr>
                      <w:rFonts w:ascii="Cambria Math" w:hAnsi="Cambria Math" w:cs="Calibri"/>
                      <w:i/>
                      <w:lang w:val="fr-CA"/>
                    </w:rPr>
                  </m:ctrlPr>
                </m:sSupPr>
                <m:e>
                  <m:r>
                    <w:rPr>
                      <w:rFonts w:ascii="Cambria Math" w:hAnsi="Cambria Math" w:cs="Calibri"/>
                      <w:lang w:val="fr-CA"/>
                    </w:rPr>
                    <m:t>s</m:t>
                  </m:r>
                </m:e>
                <m:sup>
                  <m:r>
                    <w:rPr>
                      <w:rFonts w:ascii="Cambria Math" w:hAnsi="Cambria Math" w:cs="Calibri"/>
                      <w:lang w:val="fr-CA"/>
                    </w:rPr>
                    <m:t>2</m:t>
                  </m:r>
                </m:sup>
              </m:sSup>
            </m:den>
          </m:f>
        </m:oMath>
      </m:oMathPara>
    </w:p>
    <w:p w:rsidR="003153AD" w:rsidRPr="003153AD" w:rsidRDefault="003153AD" w:rsidP="007D48D9">
      <w:pPr>
        <w:spacing w:after="120"/>
        <w:ind w:left="391"/>
        <w:rPr>
          <w:rFonts w:ascii="Calibri" w:eastAsiaTheme="minorEastAsia" w:hAnsi="Calibri" w:cs="Calibri"/>
          <w:lang w:val="fr-CA"/>
        </w:rPr>
      </w:pPr>
      <m:oMathPara>
        <m:oMathParaPr>
          <m:jc m:val="left"/>
        </m:oMathParaPr>
        <m:oMath>
          <m:r>
            <w:rPr>
              <w:rFonts w:ascii="Cambria Math" w:eastAsiaTheme="minorEastAsia" w:hAnsi="Cambria Math" w:cstheme="minorHAnsi"/>
              <w:lang w:val="fr-CA"/>
            </w:rPr>
            <m:t xml:space="preserve"> Δ</m:t>
          </m:r>
          <m:acc>
            <m:accPr>
              <m:chr m:val="⃗"/>
              <m:ctrlPr>
                <w:rPr>
                  <w:rFonts w:ascii="Cambria Math" w:eastAsiaTheme="minorEastAsia" w:hAnsi="Cambria Math" w:cstheme="minorHAnsi"/>
                  <w:i/>
                  <w:lang w:val="fr-CA"/>
                </w:rPr>
              </m:ctrlPr>
            </m:accPr>
            <m:e>
              <m:r>
                <w:rPr>
                  <w:rFonts w:ascii="Cambria Math" w:eastAsiaTheme="minorEastAsia" w:hAnsi="Cambria Math" w:cstheme="minorHAnsi"/>
                  <w:lang w:val="fr-CA"/>
                </w:rPr>
                <m:t>d</m:t>
              </m:r>
            </m:e>
          </m:acc>
          <m:r>
            <w:rPr>
              <w:rFonts w:ascii="Cambria Math" w:eastAsiaTheme="minorEastAsia" w:hAnsi="Cambria Math" w:cstheme="minorHAnsi"/>
              <w:lang w:val="fr-CA"/>
            </w:rPr>
            <m:t xml:space="preserve">= </m:t>
          </m:r>
          <m:sSub>
            <m:sSubPr>
              <m:ctrlPr>
                <w:rPr>
                  <w:rFonts w:ascii="Cambria Math" w:eastAsiaTheme="minorEastAsia" w:hAnsi="Cambria Math" w:cstheme="minorHAnsi"/>
                  <w:i/>
                  <w:lang w:val="fr-CA"/>
                </w:rPr>
              </m:ctrlPr>
            </m:sSubPr>
            <m:e>
              <m:acc>
                <m:accPr>
                  <m:chr m:val="⃗"/>
                  <m:ctrlPr>
                    <w:rPr>
                      <w:rFonts w:ascii="Cambria Math" w:eastAsiaTheme="minorEastAsia" w:hAnsi="Cambria Math" w:cstheme="minorHAnsi"/>
                      <w:i/>
                      <w:lang w:val="fr-CA"/>
                    </w:rPr>
                  </m:ctrlPr>
                </m:accPr>
                <m:e>
                  <m:r>
                    <w:rPr>
                      <w:rFonts w:ascii="Cambria Math" w:eastAsiaTheme="minorEastAsia" w:hAnsi="Cambria Math" w:cstheme="minorHAnsi"/>
                      <w:lang w:val="fr-CA"/>
                    </w:rPr>
                    <m:t>v</m:t>
                  </m:r>
                </m:e>
              </m:acc>
            </m:e>
            <m:sub>
              <m:r>
                <w:rPr>
                  <w:rFonts w:ascii="Cambria Math" w:eastAsiaTheme="minorEastAsia" w:hAnsi="Cambria Math" w:cstheme="minorHAnsi"/>
                  <w:lang w:val="fr-CA"/>
                </w:rPr>
                <m:t>1</m:t>
              </m:r>
            </m:sub>
          </m:sSub>
          <m:r>
            <w:rPr>
              <w:rFonts w:ascii="Cambria Math" w:eastAsiaTheme="minorEastAsia" w:hAnsi="Cambria Math" w:cstheme="minorHAnsi"/>
              <w:lang w:val="fr-CA"/>
            </w:rPr>
            <m:t xml:space="preserve">t+ </m:t>
          </m:r>
          <m:f>
            <m:fPr>
              <m:ctrlPr>
                <w:rPr>
                  <w:rFonts w:ascii="Cambria Math" w:eastAsiaTheme="minorEastAsia" w:hAnsi="Cambria Math" w:cstheme="minorHAnsi"/>
                  <w:i/>
                  <w:lang w:val="fr-CA"/>
                </w:rPr>
              </m:ctrlPr>
            </m:fPr>
            <m:num>
              <m:r>
                <w:rPr>
                  <w:rFonts w:ascii="Cambria Math" w:eastAsiaTheme="minorEastAsia" w:hAnsi="Cambria Math" w:cstheme="minorHAnsi"/>
                  <w:lang w:val="fr-CA"/>
                </w:rPr>
                <m:t>1</m:t>
              </m:r>
            </m:num>
            <m:den>
              <m:r>
                <w:rPr>
                  <w:rFonts w:ascii="Cambria Math" w:eastAsiaTheme="minorEastAsia" w:hAnsi="Cambria Math" w:cstheme="minorHAnsi"/>
                  <w:lang w:val="fr-CA"/>
                </w:rPr>
                <m:t>2</m:t>
              </m:r>
            </m:den>
          </m:f>
          <m:acc>
            <m:accPr>
              <m:chr m:val="⃗"/>
              <m:ctrlPr>
                <w:rPr>
                  <w:rFonts w:ascii="Cambria Math" w:eastAsiaTheme="minorEastAsia" w:hAnsi="Cambria Math" w:cstheme="minorHAnsi"/>
                  <w:i/>
                  <w:lang w:val="fr-CA"/>
                </w:rPr>
              </m:ctrlPr>
            </m:accPr>
            <m:e>
              <m:r>
                <w:rPr>
                  <w:rFonts w:ascii="Cambria Math" w:eastAsiaTheme="minorEastAsia" w:hAnsi="Cambria Math" w:cstheme="minorHAnsi"/>
                  <w:lang w:val="fr-CA"/>
                </w:rPr>
                <m:t>a</m:t>
              </m:r>
            </m:e>
          </m:acc>
          <m:r>
            <w:rPr>
              <w:rFonts w:ascii="Cambria Math" w:eastAsiaTheme="minorEastAsia" w:hAnsi="Cambria Math" w:cstheme="minorHAnsi"/>
              <w:lang w:val="fr-CA"/>
            </w:rPr>
            <m:t>∆</m:t>
          </m:r>
          <m:sSup>
            <m:sSupPr>
              <m:ctrlPr>
                <w:rPr>
                  <w:rFonts w:ascii="Cambria Math" w:eastAsiaTheme="minorEastAsia" w:hAnsi="Cambria Math" w:cstheme="minorHAnsi"/>
                  <w:i/>
                  <w:lang w:val="fr-CA"/>
                </w:rPr>
              </m:ctrlPr>
            </m:sSupPr>
            <m:e>
              <m:r>
                <w:rPr>
                  <w:rFonts w:ascii="Cambria Math" w:eastAsiaTheme="minorEastAsia" w:hAnsi="Cambria Math" w:cstheme="minorHAnsi"/>
                  <w:lang w:val="fr-CA"/>
                </w:rPr>
                <m:t>t</m:t>
              </m:r>
            </m:e>
            <m:sup>
              <m:r>
                <w:rPr>
                  <w:rFonts w:ascii="Cambria Math" w:eastAsiaTheme="minorEastAsia" w:hAnsi="Cambria Math" w:cstheme="minorHAnsi"/>
                  <w:lang w:val="fr-CA"/>
                </w:rPr>
                <m:t>2</m:t>
              </m:r>
            </m:sup>
          </m:sSup>
        </m:oMath>
      </m:oMathPara>
    </w:p>
    <w:p w:rsidR="00370B2A" w:rsidRPr="00BE2823" w:rsidRDefault="009C760A" w:rsidP="007D48D9">
      <w:pPr>
        <w:spacing w:after="120"/>
        <w:ind w:left="391"/>
        <w:rPr>
          <w:rFonts w:ascii="Calibri" w:hAnsi="Calibri" w:cs="Calibri"/>
        </w:rPr>
      </w:pPr>
      <m:oMathPara>
        <m:oMathParaPr>
          <m:jc m:val="left"/>
        </m:oMathParaPr>
        <m:oMath>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f>
            <m:fPr>
              <m:ctrlPr>
                <w:rPr>
                  <w:rFonts w:ascii="Cambria Math" w:hAnsi="Cambria Math" w:cs="Calibri"/>
                  <w:i/>
                </w:rPr>
              </m:ctrlPr>
            </m:fPr>
            <m:num>
              <m:r>
                <w:rPr>
                  <w:rFonts w:ascii="Cambria Math" w:hAnsi="Cambria Math" w:cs="Calibri"/>
                </w:rPr>
                <m:t>2</m:t>
              </m:r>
              <m:d>
                <m:dPr>
                  <m:ctrlPr>
                    <w:rPr>
                      <w:rFonts w:ascii="Cambria Math" w:hAnsi="Cambria Math" w:cs="Calibri"/>
                      <w:i/>
                    </w:rPr>
                  </m:ctrlPr>
                </m:dPr>
                <m:e>
                  <m:r>
                    <w:rPr>
                      <w:rFonts w:ascii="Cambria Math" w:hAnsi="Cambria Math" w:cs="Calibri"/>
                    </w:rPr>
                    <m:t>∆</m:t>
                  </m:r>
                  <m:acc>
                    <m:accPr>
                      <m:chr m:val="⃗"/>
                      <m:ctrlPr>
                        <w:rPr>
                          <w:rFonts w:ascii="Cambria Math" w:hAnsi="Cambria Math" w:cs="Calibri"/>
                          <w:i/>
                        </w:rPr>
                      </m:ctrlPr>
                    </m:accPr>
                    <m:e>
                      <m:r>
                        <w:rPr>
                          <w:rFonts w:ascii="Cambria Math" w:hAnsi="Cambria Math" w:cs="Calibri"/>
                        </w:rPr>
                        <m:t>d</m:t>
                      </m:r>
                    </m:e>
                  </m:acc>
                  <m:r>
                    <w:rPr>
                      <w:rFonts w:ascii="Cambria Math" w:hAnsi="Cambria Math" w:cs="Calibri"/>
                    </w:rPr>
                    <m:t>-</m:t>
                  </m:r>
                  <m:sSub>
                    <m:sSubPr>
                      <m:ctrlPr>
                        <w:rPr>
                          <w:rFonts w:ascii="Cambria Math" w:eastAsiaTheme="minorEastAsia" w:hAnsi="Cambria Math" w:cstheme="minorHAnsi"/>
                          <w:i/>
                          <w:lang w:val="fr-CA"/>
                        </w:rPr>
                      </m:ctrlPr>
                    </m:sSubPr>
                    <m:e>
                      <m:acc>
                        <m:accPr>
                          <m:chr m:val="⃗"/>
                          <m:ctrlPr>
                            <w:rPr>
                              <w:rFonts w:ascii="Cambria Math" w:eastAsiaTheme="minorEastAsia" w:hAnsi="Cambria Math" w:cstheme="minorHAnsi"/>
                              <w:i/>
                              <w:lang w:val="fr-CA"/>
                            </w:rPr>
                          </m:ctrlPr>
                        </m:accPr>
                        <m:e>
                          <m:r>
                            <w:rPr>
                              <w:rFonts w:ascii="Cambria Math" w:eastAsiaTheme="minorEastAsia" w:hAnsi="Cambria Math" w:cstheme="minorHAnsi"/>
                              <w:lang w:val="fr-CA"/>
                            </w:rPr>
                            <m:t>v</m:t>
                          </m:r>
                        </m:e>
                      </m:acc>
                    </m:e>
                    <m:sub>
                      <m:r>
                        <w:rPr>
                          <w:rFonts w:ascii="Cambria Math" w:eastAsiaTheme="minorEastAsia" w:hAnsi="Cambria Math" w:cstheme="minorHAnsi"/>
                          <w:lang w:val="fr-CA"/>
                        </w:rPr>
                        <m:t>1</m:t>
                      </m:r>
                    </m:sub>
                  </m:sSub>
                  <m:r>
                    <w:rPr>
                      <w:rFonts w:ascii="Cambria Math" w:eastAsiaTheme="minorEastAsia" w:hAnsi="Cambria Math" w:cstheme="minorHAnsi"/>
                      <w:lang w:val="fr-CA"/>
                    </w:rPr>
                    <m:t>∆t</m:t>
                  </m:r>
                </m:e>
              </m:d>
            </m:num>
            <m:den>
              <m:r>
                <w:rPr>
                  <w:rFonts w:ascii="Cambria Math" w:hAnsi="Cambria Math" w:cs="Calibri"/>
                </w:rPr>
                <m:t>∆</m:t>
              </m:r>
              <m:sSup>
                <m:sSupPr>
                  <m:ctrlPr>
                    <w:rPr>
                      <w:rFonts w:ascii="Cambria Math" w:hAnsi="Cambria Math" w:cs="Calibri"/>
                      <w:i/>
                    </w:rPr>
                  </m:ctrlPr>
                </m:sSupPr>
                <m:e>
                  <m:r>
                    <w:rPr>
                      <w:rFonts w:ascii="Cambria Math" w:hAnsi="Cambria Math" w:cs="Calibri"/>
                    </w:rPr>
                    <m:t>t</m:t>
                  </m:r>
                </m:e>
                <m:sup>
                  <m:r>
                    <w:rPr>
                      <w:rFonts w:ascii="Cambria Math" w:hAnsi="Cambria Math" w:cs="Calibri"/>
                    </w:rPr>
                    <m:t>2</m:t>
                  </m:r>
                </m:sup>
              </m:sSup>
            </m:den>
          </m:f>
        </m:oMath>
      </m:oMathPara>
    </w:p>
    <w:p w:rsidR="00370B2A" w:rsidRPr="00BE2823" w:rsidRDefault="009C760A" w:rsidP="00C73A1A">
      <w:pPr>
        <w:spacing w:after="0"/>
        <w:ind w:left="392"/>
        <w:rPr>
          <w:rFonts w:ascii="Calibri" w:hAnsi="Calibri" w:cs="Calibri"/>
        </w:rPr>
      </w:pPr>
      <m:oMathPara>
        <m:oMathParaPr>
          <m:jc m:val="left"/>
        </m:oMathParaPr>
        <m:oMath>
          <m:acc>
            <m:accPr>
              <m:chr m:val="⃗"/>
              <m:ctrlPr>
                <w:rPr>
                  <w:rFonts w:ascii="Cambria Math" w:hAnsi="Cambria Math" w:cs="Calibri"/>
                  <w:i/>
                </w:rPr>
              </m:ctrlPr>
            </m:accPr>
            <m:e>
              <m:r>
                <w:rPr>
                  <w:rFonts w:ascii="Cambria Math" w:hAnsi="Cambria Math" w:cs="Calibri"/>
                </w:rPr>
                <m:t>a</m:t>
              </m:r>
            </m:e>
          </m:acc>
          <m:r>
            <w:rPr>
              <w:rFonts w:ascii="Cambria Math" w:hAnsi="Cambria Math" w:cs="Calibri"/>
            </w:rPr>
            <m:t>=</m:t>
          </m:r>
          <m:f>
            <m:fPr>
              <m:ctrlPr>
                <w:rPr>
                  <w:rFonts w:ascii="Cambria Math" w:hAnsi="Cambria Math" w:cs="Calibri"/>
                  <w:i/>
                </w:rPr>
              </m:ctrlPr>
            </m:fPr>
            <m:num>
              <m:r>
                <w:rPr>
                  <w:rFonts w:ascii="Cambria Math" w:hAnsi="Cambria Math" w:cs="Calibri"/>
                </w:rPr>
                <m:t>2</m:t>
              </m:r>
              <m:d>
                <m:dPr>
                  <m:ctrlPr>
                    <w:rPr>
                      <w:rFonts w:ascii="Cambria Math" w:hAnsi="Cambria Math" w:cs="Calibri"/>
                      <w:i/>
                    </w:rPr>
                  </m:ctrlPr>
                </m:dPr>
                <m:e>
                  <m:r>
                    <w:rPr>
                      <w:rFonts w:ascii="Cambria Math" w:hAnsi="Cambria Math" w:cs="Calibri"/>
                    </w:rPr>
                    <m:t>400,0 m-</m:t>
                  </m:r>
                  <m:d>
                    <m:dPr>
                      <m:ctrlPr>
                        <w:rPr>
                          <w:rFonts w:ascii="Cambria Math" w:hAnsi="Cambria Math" w:cs="Calibri"/>
                          <w:i/>
                        </w:rPr>
                      </m:ctrlPr>
                    </m:dPr>
                    <m:e>
                      <m:r>
                        <w:rPr>
                          <w:rFonts w:ascii="Cambria Math" w:hAnsi="Cambria Math" w:cs="Calibri"/>
                        </w:rPr>
                        <m:t>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e>
                  </m:d>
                  <m:d>
                    <m:dPr>
                      <m:ctrlPr>
                        <w:rPr>
                          <w:rFonts w:ascii="Cambria Math" w:hAnsi="Cambria Math" w:cs="Calibri"/>
                          <w:i/>
                        </w:rPr>
                      </m:ctrlPr>
                    </m:dPr>
                    <m:e>
                      <m:r>
                        <w:rPr>
                          <w:rFonts w:ascii="Cambria Math" w:hAnsi="Cambria Math" w:cs="Calibri"/>
                        </w:rPr>
                        <m:t>8,00 s</m:t>
                      </m:r>
                    </m:e>
                  </m:d>
                </m:e>
              </m:d>
            </m:num>
            <m:den>
              <m:sSup>
                <m:sSupPr>
                  <m:ctrlPr>
                    <w:rPr>
                      <w:rFonts w:ascii="Cambria Math" w:hAnsi="Cambria Math" w:cs="Calibri"/>
                      <w:i/>
                    </w:rPr>
                  </m:ctrlPr>
                </m:sSupPr>
                <m:e>
                  <m:d>
                    <m:dPr>
                      <m:ctrlPr>
                        <w:rPr>
                          <w:rFonts w:ascii="Cambria Math" w:hAnsi="Cambria Math" w:cs="Calibri"/>
                          <w:i/>
                        </w:rPr>
                      </m:ctrlPr>
                    </m:dPr>
                    <m:e>
                      <m:r>
                        <w:rPr>
                          <w:rFonts w:ascii="Cambria Math" w:hAnsi="Cambria Math" w:cs="Calibri"/>
                        </w:rPr>
                        <m:t>8,00 s</m:t>
                      </m:r>
                    </m:e>
                  </m:d>
                </m:e>
                <m:sup>
                  <m:r>
                    <w:rPr>
                      <w:rFonts w:ascii="Cambria Math" w:hAnsi="Cambria Math" w:cs="Calibri"/>
                    </w:rPr>
                    <m:t>2</m:t>
                  </m:r>
                </m:sup>
              </m:sSup>
            </m:den>
          </m:f>
        </m:oMath>
      </m:oMathPara>
    </w:p>
    <w:p w:rsidR="00370B2A" w:rsidRPr="00BE2823" w:rsidRDefault="009C760A" w:rsidP="00C73A1A">
      <w:pPr>
        <w:spacing w:after="0"/>
        <w:ind w:left="392"/>
        <w:rPr>
          <w:rFonts w:ascii="Calibri" w:hAnsi="Calibri" w:cs="Calibri"/>
        </w:rPr>
      </w:pPr>
      <m:oMathPara>
        <m:oMathParaPr>
          <m:jc m:val="left"/>
        </m:oMathParaPr>
        <m:oMath>
          <m:acc>
            <m:accPr>
              <m:chr m:val="⃗"/>
              <m:ctrlPr>
                <w:rPr>
                  <w:rFonts w:ascii="Cambria Math" w:hAnsi="Cambria Math" w:cs="Calibri"/>
                  <w:i/>
                </w:rPr>
              </m:ctrlPr>
            </m:accPr>
            <m:e>
              <m:r>
                <w:rPr>
                  <w:rFonts w:ascii="Cambria Math" w:hAnsi="Cambria Math" w:cs="Calibri"/>
                </w:rPr>
                <m:t>a</m:t>
              </m:r>
            </m:e>
          </m:acc>
          <m:r>
            <w:rPr>
              <w:rFonts w:ascii="Cambria Math" w:hAnsi="Cambria Math" w:cs="Calibri"/>
            </w:rPr>
            <m:t>=12,5</m:t>
          </m:r>
          <m:f>
            <m:fPr>
              <m:type m:val="lin"/>
              <m:ctrlPr>
                <w:rPr>
                  <w:rFonts w:ascii="Cambria Math" w:hAnsi="Cambria Math" w:cs="Calibri"/>
                  <w:i/>
                </w:rPr>
              </m:ctrlPr>
            </m:fPr>
            <m:num>
              <m:r>
                <w:rPr>
                  <w:rFonts w:ascii="Cambria Math" w:hAnsi="Cambria Math" w:cs="Calibri"/>
                </w:rPr>
                <m:t>m</m:t>
              </m:r>
            </m:num>
            <m:den>
              <m:sSup>
                <m:sSupPr>
                  <m:ctrlPr>
                    <w:rPr>
                      <w:rFonts w:ascii="Cambria Math" w:hAnsi="Cambria Math" w:cs="Calibri"/>
                      <w:i/>
                    </w:rPr>
                  </m:ctrlPr>
                </m:sSupPr>
                <m:e>
                  <m:r>
                    <w:rPr>
                      <w:rFonts w:ascii="Cambria Math" w:hAnsi="Cambria Math" w:cs="Calibri"/>
                    </w:rPr>
                    <m:t>s</m:t>
                  </m:r>
                </m:e>
                <m:sup>
                  <m:r>
                    <w:rPr>
                      <w:rFonts w:ascii="Cambria Math" w:hAnsi="Cambria Math" w:cs="Calibri"/>
                    </w:rPr>
                    <m:t>2</m:t>
                  </m:r>
                </m:sup>
              </m:sSup>
            </m:den>
          </m:f>
        </m:oMath>
      </m:oMathPara>
    </w:p>
    <w:p w:rsidR="00370B2A" w:rsidRDefault="009C760A" w:rsidP="00C73A1A">
      <w:pPr>
        <w:spacing w:after="0"/>
        <w:ind w:left="-336"/>
        <w:rPr>
          <w:rFonts w:ascii="Calibri" w:hAnsi="Calibri" w:cs="Calibri"/>
        </w:rPr>
      </w:pPr>
      <w:r>
        <w:rPr>
          <w:rFonts w:ascii="Calibri" w:hAnsi="Calibri" w:cs="Calibri"/>
          <w:noProof/>
          <w:lang w:val="fr-CA" w:eastAsia="fr-CA"/>
        </w:rPr>
        <w:pict>
          <v:shapetype id="_x0000_t202" coordsize="21600,21600" o:spt="202" path="m,l,21600r21600,l21600,xe">
            <v:stroke joinstyle="miter"/>
            <v:path gradientshapeok="t" o:connecttype="rect"/>
          </v:shapetype>
          <v:shape id="_x0000_s22363" type="#_x0000_t202" style="position:absolute;left:0;text-align:left;margin-left:-23.6pt;margin-top:24.95pt;width:62.05pt;height:23.75pt;z-index:251890176" filled="f" stroked="f">
            <v:textbox>
              <w:txbxContent>
                <w:p w:rsidR="000F1570" w:rsidRPr="006C41D8" w:rsidRDefault="000F1570" w:rsidP="006C41D8">
                  <w:pPr>
                    <w:rPr>
                      <w:sz w:val="20"/>
                      <w:lang w:val="fr-CA"/>
                    </w:rPr>
                  </w:pPr>
                  <w:r w:rsidRPr="006C41D8">
                    <w:rPr>
                      <w:sz w:val="20"/>
                      <w:lang w:val="fr-CA"/>
                    </w:rPr>
                    <w:t>Bloc A</w:t>
                  </w:r>
                </w:p>
              </w:txbxContent>
            </v:textbox>
          </v:shape>
        </w:pict>
      </w:r>
    </w:p>
    <w:p w:rsidR="00C73A1A" w:rsidRDefault="00C73A1A" w:rsidP="00C73A1A">
      <w:pPr>
        <w:spacing w:after="0"/>
        <w:ind w:left="-336"/>
        <w:rPr>
          <w:rFonts w:ascii="Calibri" w:hAnsi="Calibri" w:cs="Calibri"/>
        </w:rPr>
      </w:pPr>
    </w:p>
    <w:p w:rsidR="00082CF6" w:rsidRPr="00467988" w:rsidRDefault="00082CF6" w:rsidP="008151E4">
      <w:pPr>
        <w:pBdr>
          <w:bottom w:val="single" w:sz="4" w:space="1" w:color="auto"/>
        </w:pBdr>
        <w:spacing w:after="0"/>
        <w:ind w:left="-364"/>
        <w:jc w:val="right"/>
        <w:rPr>
          <w:rFonts w:ascii="Calibri" w:hAnsi="Calibri" w:cs="Calibri"/>
          <w:b/>
          <w:sz w:val="24"/>
          <w:lang w:val="fr-CA"/>
        </w:rPr>
      </w:pPr>
      <w:r w:rsidRPr="00467988">
        <w:rPr>
          <w:rFonts w:ascii="Calibri" w:hAnsi="Calibri" w:cs="Calibri"/>
          <w:b/>
          <w:sz w:val="24"/>
          <w:lang w:val="fr-CA"/>
        </w:rPr>
        <w:lastRenderedPageBreak/>
        <w:t xml:space="preserve">ANNEXE </w:t>
      </w:r>
      <w:r>
        <w:rPr>
          <w:rFonts w:ascii="Calibri" w:hAnsi="Calibri" w:cs="Calibri"/>
          <w:b/>
          <w:sz w:val="24"/>
          <w:lang w:val="fr-CA"/>
        </w:rPr>
        <w:t>4</w:t>
      </w:r>
      <w:r w:rsidRPr="00467988">
        <w:rPr>
          <w:rFonts w:ascii="Calibri" w:hAnsi="Calibri" w:cs="Calibri"/>
          <w:b/>
          <w:sz w:val="24"/>
          <w:lang w:val="fr-CA"/>
        </w:rPr>
        <w:t xml:space="preserve"> : </w:t>
      </w:r>
      <w:r>
        <w:rPr>
          <w:rFonts w:ascii="Calibri" w:hAnsi="Calibri" w:cs="Calibri"/>
          <w:b/>
          <w:sz w:val="24"/>
          <w:lang w:val="fr-CA"/>
        </w:rPr>
        <w:t>Résolution de problèmes – Corrigé (suite)</w:t>
      </w:r>
    </w:p>
    <w:p w:rsidR="00C73A1A" w:rsidRDefault="00C73A1A" w:rsidP="00C73A1A">
      <w:pPr>
        <w:tabs>
          <w:tab w:val="num" w:pos="1440"/>
        </w:tabs>
        <w:spacing w:after="0" w:line="240" w:lineRule="auto"/>
        <w:ind w:left="350"/>
        <w:rPr>
          <w:rFonts w:ascii="Calibri" w:hAnsi="Calibri" w:cs="Calibri"/>
          <w:lang w:val="fr-CA"/>
        </w:rPr>
      </w:pPr>
    </w:p>
    <w:p w:rsidR="00370B2A" w:rsidRDefault="00082CF6" w:rsidP="00C73A1A">
      <w:pPr>
        <w:tabs>
          <w:tab w:val="num" w:pos="1440"/>
        </w:tabs>
        <w:spacing w:after="0" w:line="240" w:lineRule="auto"/>
        <w:ind w:left="350"/>
        <w:rPr>
          <w:rFonts w:ascii="Calibri" w:hAnsi="Calibri" w:cs="Calibri"/>
          <w:lang w:val="fr-CA"/>
        </w:rPr>
      </w:pPr>
      <w:r>
        <w:rPr>
          <w:rFonts w:ascii="Calibri" w:hAnsi="Calibri" w:cs="Calibri"/>
          <w:lang w:val="fr-CA"/>
        </w:rPr>
        <w:t xml:space="preserve">b) </w:t>
      </w:r>
      <w:r w:rsidR="00370B2A" w:rsidRPr="00370B2A">
        <w:rPr>
          <w:rFonts w:ascii="Calibri" w:hAnsi="Calibri" w:cs="Calibri"/>
          <w:lang w:val="fr-CA"/>
        </w:rPr>
        <w:t>Calcule la vitesse</w:t>
      </w:r>
      <w:r>
        <w:rPr>
          <w:rFonts w:ascii="Calibri" w:hAnsi="Calibri" w:cs="Calibri"/>
          <w:lang w:val="fr-CA"/>
        </w:rPr>
        <w:t xml:space="preserve"> vectorielle</w:t>
      </w:r>
      <w:r w:rsidR="00370B2A" w:rsidRPr="00370B2A">
        <w:rPr>
          <w:rFonts w:ascii="Calibri" w:hAnsi="Calibri" w:cs="Calibri"/>
          <w:lang w:val="fr-CA"/>
        </w:rPr>
        <w:t xml:space="preserve"> finale de la voiture.</w:t>
      </w:r>
    </w:p>
    <w:p w:rsidR="00082CF6" w:rsidRPr="00370B2A" w:rsidRDefault="00082CF6" w:rsidP="00C73A1A">
      <w:pPr>
        <w:tabs>
          <w:tab w:val="num" w:pos="1440"/>
        </w:tabs>
        <w:spacing w:after="0" w:line="240" w:lineRule="auto"/>
        <w:ind w:left="350"/>
        <w:rPr>
          <w:rFonts w:ascii="Calibri" w:hAnsi="Calibri" w:cs="Calibri"/>
          <w:lang w:val="fr-CA"/>
        </w:rPr>
      </w:pPr>
    </w:p>
    <w:p w:rsidR="00370B2A" w:rsidRPr="00BE2823" w:rsidRDefault="009C760A" w:rsidP="00C73A1A">
      <w:pPr>
        <w:spacing w:after="0"/>
        <w:ind w:left="378"/>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 ?</m:t>
          </m:r>
        </m:oMath>
      </m:oMathPara>
    </w:p>
    <w:p w:rsidR="00A5491C" w:rsidRDefault="00A5491C" w:rsidP="00A5491C">
      <w:pPr>
        <w:spacing w:after="0" w:line="240" w:lineRule="auto"/>
        <w:ind w:left="380"/>
        <w:rPr>
          <w:rFonts w:ascii="Calibri" w:hAnsi="Calibri" w:cs="Calibri"/>
          <w:i/>
          <w:lang w:val="fr-CA"/>
        </w:rPr>
      </w:pPr>
    </w:p>
    <w:p w:rsidR="00370B2A" w:rsidRDefault="00370B2A" w:rsidP="00A5491C">
      <w:pPr>
        <w:spacing w:after="0" w:line="240" w:lineRule="auto"/>
        <w:ind w:left="380"/>
        <w:rPr>
          <w:rFonts w:ascii="Calibri" w:hAnsi="Calibri" w:cs="Calibri"/>
          <w:i/>
          <w:lang w:val="fr-CA"/>
        </w:rPr>
      </w:pPr>
      <w:r w:rsidRPr="00370B2A">
        <w:rPr>
          <w:rFonts w:ascii="Calibri" w:hAnsi="Calibri" w:cs="Calibri"/>
          <w:i/>
          <w:lang w:val="fr-CA"/>
        </w:rPr>
        <w:t>*Puisque les erreurs dues aux chiffres significatifs vont se propager dans les prochains calculs, il est mieux d’utiliser l’information donnée dans le problème plutôt que la réponse d’une première étape. Pour ce problème, on devrait utiliser une formule qui ne demande pas l’accélération. De plus, si les élèves ont fait une erreur lors de leur premier calcul, cette erreur ne va pas affecter leur prochaine réponse.</w:t>
      </w:r>
    </w:p>
    <w:p w:rsidR="003C7FA2" w:rsidRPr="00170C36" w:rsidRDefault="003C7FA2" w:rsidP="00170C36">
      <w:pPr>
        <w:tabs>
          <w:tab w:val="left" w:pos="426"/>
        </w:tabs>
        <w:spacing w:after="120"/>
        <w:rPr>
          <w:rFonts w:ascii="Calibri" w:eastAsiaTheme="minorEastAsia" w:hAnsi="Calibri" w:cs="Calibri"/>
          <w:i/>
          <w:lang w:val="fr-CA"/>
        </w:rPr>
      </w:pPr>
    </w:p>
    <w:p w:rsidR="0005266B" w:rsidRPr="00170C36" w:rsidRDefault="003C7FA2" w:rsidP="003C7FA2">
      <w:pPr>
        <w:tabs>
          <w:tab w:val="left" w:pos="426"/>
        </w:tabs>
        <w:spacing w:after="120"/>
        <w:ind w:left="426"/>
        <w:rPr>
          <w:rFonts w:ascii="Calibri" w:eastAsiaTheme="minorEastAsia" w:hAnsi="Calibri" w:cs="Calibri"/>
          <w:i/>
          <w:lang w:val="fr-CA"/>
        </w:rPr>
      </w:pPr>
      <m:oMathPara>
        <m:oMathParaPr>
          <m:jc m:val="left"/>
        </m:oMathParaPr>
        <m:oMath>
          <m:r>
            <w:rPr>
              <w:rFonts w:ascii="Cambria Math" w:eastAsiaTheme="minorEastAsia" w:hAnsi="Cambria Math" w:cs="Calibri"/>
              <w:lang w:val="fr-CA"/>
            </w:rPr>
            <m:t>∆</m:t>
          </m:r>
          <m:acc>
            <m:accPr>
              <m:chr m:val="⃗"/>
              <m:ctrlPr>
                <w:rPr>
                  <w:rFonts w:ascii="Cambria Math" w:eastAsiaTheme="minorEastAsia" w:hAnsi="Cambria Math" w:cs="Calibri"/>
                  <w:i/>
                  <w:lang w:val="fr-CA"/>
                </w:rPr>
              </m:ctrlPr>
            </m:accPr>
            <m:e>
              <m:r>
                <w:rPr>
                  <w:rFonts w:ascii="Cambria Math" w:eastAsiaTheme="minorEastAsia" w:hAnsi="Cambria Math" w:cs="Calibri"/>
                  <w:lang w:val="fr-CA"/>
                </w:rPr>
                <m:t>d</m:t>
              </m:r>
            </m:e>
          </m:acc>
          <m:r>
            <w:rPr>
              <w:rFonts w:ascii="Cambria Math" w:eastAsiaTheme="minorEastAsia" w:hAnsi="Cambria Math" w:cs="Calibri"/>
              <w:lang w:val="fr-CA"/>
            </w:rPr>
            <m:t>=</m:t>
          </m:r>
          <m:d>
            <m:dPr>
              <m:ctrlPr>
                <w:rPr>
                  <w:rFonts w:ascii="Cambria Math" w:eastAsiaTheme="minorEastAsia" w:hAnsi="Cambria Math" w:cs="Calibri"/>
                  <w:i/>
                  <w:lang w:val="fr-CA"/>
                </w:rPr>
              </m:ctrlPr>
            </m:dPr>
            <m:e>
              <m:f>
                <m:fPr>
                  <m:ctrlPr>
                    <w:rPr>
                      <w:rFonts w:ascii="Cambria Math" w:eastAsiaTheme="minorEastAsia" w:hAnsi="Cambria Math" w:cs="Calibri"/>
                      <w:i/>
                      <w:lang w:val="fr-CA"/>
                    </w:rPr>
                  </m:ctrlPr>
                </m:fPr>
                <m:num>
                  <m:sSub>
                    <m:sSubPr>
                      <m:ctrlPr>
                        <w:rPr>
                          <w:rFonts w:ascii="Cambria Math" w:eastAsiaTheme="minorEastAsia" w:hAnsi="Cambria Math" w:cs="Calibri"/>
                          <w:i/>
                          <w:lang w:val="fr-CA"/>
                        </w:rPr>
                      </m:ctrlPr>
                    </m:sSubPr>
                    <m:e>
                      <m:acc>
                        <m:accPr>
                          <m:chr m:val="⃗"/>
                          <m:ctrlPr>
                            <w:rPr>
                              <w:rFonts w:ascii="Cambria Math" w:eastAsiaTheme="minorEastAsia" w:hAnsi="Cambria Math" w:cs="Calibri"/>
                              <w:i/>
                              <w:lang w:val="fr-CA"/>
                            </w:rPr>
                          </m:ctrlPr>
                        </m:accPr>
                        <m:e>
                          <m:r>
                            <w:rPr>
                              <w:rFonts w:ascii="Cambria Math" w:eastAsiaTheme="minorEastAsia" w:hAnsi="Cambria Math" w:cs="Calibri"/>
                              <w:lang w:val="fr-CA"/>
                            </w:rPr>
                            <m:t>v</m:t>
                          </m:r>
                        </m:e>
                      </m:acc>
                    </m:e>
                    <m:sub>
                      <m:r>
                        <w:rPr>
                          <w:rFonts w:ascii="Cambria Math" w:eastAsiaTheme="minorEastAsia" w:hAnsi="Cambria Math" w:cs="Calibri"/>
                          <w:lang w:val="fr-CA"/>
                        </w:rPr>
                        <m:t>1</m:t>
                      </m:r>
                    </m:sub>
                  </m:sSub>
                  <m:r>
                    <w:rPr>
                      <w:rFonts w:ascii="Cambria Math" w:eastAsiaTheme="minorEastAsia" w:hAnsi="Cambria Math" w:cs="Calibri"/>
                      <w:lang w:val="fr-CA"/>
                    </w:rPr>
                    <m:t>+</m:t>
                  </m:r>
                  <m:sSub>
                    <m:sSubPr>
                      <m:ctrlPr>
                        <w:rPr>
                          <w:rFonts w:ascii="Cambria Math" w:eastAsiaTheme="minorEastAsia" w:hAnsi="Cambria Math" w:cs="Calibri"/>
                          <w:i/>
                          <w:lang w:val="fr-CA"/>
                        </w:rPr>
                      </m:ctrlPr>
                    </m:sSubPr>
                    <m:e>
                      <m:acc>
                        <m:accPr>
                          <m:chr m:val="⃗"/>
                          <m:ctrlPr>
                            <w:rPr>
                              <w:rFonts w:ascii="Cambria Math" w:eastAsiaTheme="minorEastAsia" w:hAnsi="Cambria Math" w:cs="Calibri"/>
                              <w:i/>
                              <w:lang w:val="fr-CA"/>
                            </w:rPr>
                          </m:ctrlPr>
                        </m:accPr>
                        <m:e>
                          <m:r>
                            <w:rPr>
                              <w:rFonts w:ascii="Cambria Math" w:eastAsiaTheme="minorEastAsia" w:hAnsi="Cambria Math" w:cs="Calibri"/>
                              <w:lang w:val="fr-CA"/>
                            </w:rPr>
                            <m:t>v</m:t>
                          </m:r>
                        </m:e>
                      </m:acc>
                    </m:e>
                    <m:sub>
                      <m:r>
                        <w:rPr>
                          <w:rFonts w:ascii="Cambria Math" w:eastAsiaTheme="minorEastAsia" w:hAnsi="Cambria Math" w:cs="Calibri"/>
                          <w:lang w:val="fr-CA"/>
                        </w:rPr>
                        <m:t>2</m:t>
                      </m:r>
                    </m:sub>
                  </m:sSub>
                </m:num>
                <m:den>
                  <m:r>
                    <w:rPr>
                      <w:rFonts w:ascii="Cambria Math" w:eastAsiaTheme="minorEastAsia" w:hAnsi="Cambria Math" w:cs="Calibri"/>
                      <w:lang w:val="fr-CA"/>
                    </w:rPr>
                    <m:t>2</m:t>
                  </m:r>
                </m:den>
              </m:f>
            </m:e>
          </m:d>
          <m:r>
            <w:rPr>
              <w:rFonts w:ascii="Cambria Math" w:eastAsiaTheme="minorEastAsia" w:hAnsi="Cambria Math" w:cs="Calibri"/>
              <w:lang w:val="fr-CA"/>
            </w:rPr>
            <m:t>∆t</m:t>
          </m:r>
        </m:oMath>
      </m:oMathPara>
    </w:p>
    <w:p w:rsidR="0005266B" w:rsidRPr="00170C36" w:rsidRDefault="009C760A" w:rsidP="0005266B">
      <w:pPr>
        <w:tabs>
          <w:tab w:val="left" w:pos="426"/>
        </w:tabs>
        <w:spacing w:after="120"/>
        <w:ind w:left="425" w:hanging="425"/>
        <w:jc w:val="center"/>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m:t>
          </m:r>
          <m:f>
            <m:fPr>
              <m:ctrlPr>
                <w:rPr>
                  <w:rFonts w:ascii="Cambria Math" w:hAnsi="Cambria Math" w:cs="Calibri"/>
                  <w:i/>
                </w:rPr>
              </m:ctrlPr>
            </m:fPr>
            <m:num>
              <m:r>
                <w:rPr>
                  <w:rFonts w:ascii="Cambria Math" w:hAnsi="Cambria Math" w:cs="Calibri"/>
                </w:rPr>
                <m:t>2∆</m:t>
              </m:r>
              <m:acc>
                <m:accPr>
                  <m:chr m:val="⃗"/>
                  <m:ctrlPr>
                    <w:rPr>
                      <w:rFonts w:ascii="Cambria Math" w:hAnsi="Cambria Math" w:cs="Calibri"/>
                      <w:i/>
                    </w:rPr>
                  </m:ctrlPr>
                </m:accPr>
                <m:e>
                  <m:r>
                    <w:rPr>
                      <w:rFonts w:ascii="Cambria Math" w:hAnsi="Cambria Math" w:cs="Calibri"/>
                    </w:rPr>
                    <m:t>d</m:t>
                  </m:r>
                </m:e>
              </m:acc>
            </m:num>
            <m:den>
              <m:r>
                <w:rPr>
                  <w:rFonts w:ascii="Cambria Math" w:hAnsi="Cambria Math" w:cs="Calibri"/>
                </w:rPr>
                <m:t>∆t</m:t>
              </m:r>
            </m:den>
          </m:f>
          <m:r>
            <w:rPr>
              <w:rFonts w:ascii="Cambria Math" w:hAnsi="Cambria Math" w:cs="Calibri"/>
            </w:rPr>
            <m:t>-</m:t>
          </m:r>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1</m:t>
              </m:r>
            </m:sub>
          </m:sSub>
        </m:oMath>
      </m:oMathPara>
    </w:p>
    <w:p w:rsidR="00370B2A" w:rsidRPr="00BE2823" w:rsidRDefault="009C760A" w:rsidP="0005266B">
      <w:pPr>
        <w:tabs>
          <w:tab w:val="left" w:pos="426"/>
        </w:tabs>
        <w:spacing w:after="0"/>
        <w:ind w:left="426" w:hanging="426"/>
        <w:jc w:val="center"/>
        <w:rPr>
          <w:rFonts w:ascii="Calibri"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m:t>
          </m:r>
          <m:f>
            <m:fPr>
              <m:ctrlPr>
                <w:rPr>
                  <w:rFonts w:ascii="Cambria Math" w:hAnsi="Cambria Math" w:cs="Calibri"/>
                  <w:i/>
                </w:rPr>
              </m:ctrlPr>
            </m:fPr>
            <m:num>
              <m:r>
                <w:rPr>
                  <w:rFonts w:ascii="Cambria Math" w:hAnsi="Cambria Math" w:cs="Calibri"/>
                </w:rPr>
                <m:t>2</m:t>
              </m:r>
              <m:d>
                <m:dPr>
                  <m:ctrlPr>
                    <w:rPr>
                      <w:rFonts w:ascii="Cambria Math" w:hAnsi="Cambria Math" w:cs="Calibri"/>
                      <w:i/>
                    </w:rPr>
                  </m:ctrlPr>
                </m:dPr>
                <m:e>
                  <m:r>
                    <w:rPr>
                      <w:rFonts w:ascii="Cambria Math" w:hAnsi="Cambria Math" w:cs="Calibri"/>
                    </w:rPr>
                    <m:t>400,0 m</m:t>
                  </m:r>
                </m:e>
              </m:d>
            </m:num>
            <m:den>
              <m:r>
                <w:rPr>
                  <w:rFonts w:ascii="Cambria Math" w:hAnsi="Cambria Math" w:cs="Calibri"/>
                </w:rPr>
                <m:t>8,00 s</m:t>
              </m:r>
            </m:den>
          </m:f>
          <m:r>
            <w:rPr>
              <w:rFonts w:ascii="Cambria Math" w:hAnsi="Cambria Math" w:cs="Calibri"/>
            </w:rPr>
            <m:t>-0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370B2A" w:rsidRDefault="00370B2A" w:rsidP="00082CF6">
      <w:pPr>
        <w:spacing w:after="0"/>
        <w:ind w:left="378"/>
        <w:rPr>
          <w:rFonts w:ascii="Calibri" w:hAnsi="Calibri" w:cs="Calibri"/>
        </w:rPr>
      </w:pPr>
    </w:p>
    <w:p w:rsidR="00082CF6" w:rsidRPr="00082CF6" w:rsidRDefault="009C760A" w:rsidP="00082CF6">
      <w:pPr>
        <w:spacing w:after="0"/>
        <w:ind w:left="378"/>
        <w:rPr>
          <w:rFonts w:ascii="Calibri" w:hAnsi="Calibri" w:cs="Calibri"/>
          <w:sz w:val="16"/>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2</m:t>
              </m:r>
            </m:sub>
          </m:sSub>
          <m:r>
            <w:rPr>
              <w:rFonts w:ascii="Cambria Math" w:hAnsi="Cambria Math" w:cs="Calibri"/>
            </w:rPr>
            <m:t>=100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370B2A" w:rsidRPr="00082CF6" w:rsidRDefault="00370B2A" w:rsidP="00082CF6">
      <w:pPr>
        <w:spacing w:after="0"/>
        <w:ind w:left="378"/>
        <w:rPr>
          <w:rFonts w:ascii="Calibri" w:hAnsi="Calibri" w:cs="Calibri"/>
          <w:sz w:val="16"/>
        </w:rPr>
      </w:pPr>
    </w:p>
    <w:p w:rsidR="00370B2A" w:rsidRDefault="00370B2A" w:rsidP="00AF6612">
      <w:pPr>
        <w:numPr>
          <w:ilvl w:val="1"/>
          <w:numId w:val="27"/>
        </w:numPr>
        <w:tabs>
          <w:tab w:val="num" w:pos="1440"/>
        </w:tabs>
        <w:spacing w:after="0" w:line="240" w:lineRule="auto"/>
        <w:ind w:left="378" w:firstLine="0"/>
        <w:rPr>
          <w:rFonts w:ascii="Calibri" w:hAnsi="Calibri" w:cs="Calibri"/>
          <w:lang w:val="fr-CA"/>
        </w:rPr>
      </w:pPr>
      <w:r w:rsidRPr="00370B2A">
        <w:rPr>
          <w:rFonts w:ascii="Calibri" w:hAnsi="Calibri" w:cs="Calibri"/>
          <w:lang w:val="fr-CA"/>
        </w:rPr>
        <w:t>Calcule la vitesse moyenne de la voiture.</w:t>
      </w:r>
    </w:p>
    <w:p w:rsidR="00082CF6" w:rsidRPr="00370B2A" w:rsidRDefault="00082CF6" w:rsidP="00082CF6">
      <w:pPr>
        <w:tabs>
          <w:tab w:val="num" w:pos="1440"/>
        </w:tabs>
        <w:spacing w:after="0" w:line="240" w:lineRule="auto"/>
        <w:ind w:left="378"/>
        <w:rPr>
          <w:rFonts w:ascii="Calibri" w:hAnsi="Calibri" w:cs="Calibri"/>
          <w:lang w:val="fr-CA"/>
        </w:rPr>
      </w:pPr>
    </w:p>
    <w:p w:rsidR="00370B2A" w:rsidRDefault="009C760A" w:rsidP="0005266B">
      <w:pPr>
        <w:spacing w:after="0"/>
        <w:ind w:left="378"/>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moy</m:t>
              </m:r>
            </m:sub>
          </m:sSub>
          <m:r>
            <w:rPr>
              <w:rFonts w:ascii="Cambria Math" w:hAnsi="Cambria Math" w:cs="Calibri"/>
            </w:rPr>
            <m:t>= ?</m:t>
          </m:r>
        </m:oMath>
      </m:oMathPara>
    </w:p>
    <w:p w:rsidR="00370B2A" w:rsidRDefault="009C760A" w:rsidP="0005266B">
      <w:pPr>
        <w:spacing w:after="0"/>
        <w:ind w:left="378"/>
        <w:rPr>
          <w:rFonts w:ascii="Calibri" w:eastAsiaTheme="minorEastAsia" w:hAnsi="Calibri" w:cs="Calibri"/>
          <w:lang w:val="fr-CA"/>
        </w:rPr>
      </w:pPr>
      <m:oMathPara>
        <m:oMathParaPr>
          <m:jc m:val="left"/>
        </m:oMathParaP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moy</m:t>
              </m:r>
            </m:sub>
          </m:sSub>
          <m:r>
            <w:rPr>
              <w:rFonts w:ascii="Cambria Math" w:hAnsi="Cambria Math" w:cstheme="minorHAnsi"/>
              <w:lang w:val="fr-CA"/>
            </w:rPr>
            <m:t>=</m:t>
          </m:r>
          <m:f>
            <m:fPr>
              <m:ctrlPr>
                <w:rPr>
                  <w:rFonts w:ascii="Cambria Math" w:hAnsi="Cambria Math" w:cstheme="minorHAnsi"/>
                  <w:i/>
                  <w:lang w:val="fr-CA"/>
                </w:rPr>
              </m:ctrlPr>
            </m:fPr>
            <m:num>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2</m:t>
                  </m:r>
                </m:sub>
              </m:sSub>
            </m:num>
            <m:den>
              <m:r>
                <w:rPr>
                  <w:rFonts w:ascii="Cambria Math" w:hAnsi="Cambria Math" w:cstheme="minorHAnsi"/>
                  <w:lang w:val="fr-CA"/>
                </w:rPr>
                <m:t>2</m:t>
              </m:r>
            </m:den>
          </m:f>
        </m:oMath>
      </m:oMathPara>
    </w:p>
    <w:p w:rsidR="0005266B" w:rsidRPr="00BE2823" w:rsidRDefault="009C760A" w:rsidP="0005266B">
      <w:pPr>
        <w:spacing w:after="0"/>
        <w:ind w:left="378"/>
        <w:rPr>
          <w:rFonts w:ascii="Calibri" w:hAnsi="Calibri" w:cs="Calibri"/>
        </w:rPr>
      </w:pPr>
      <m:oMathPara>
        <m:oMathParaPr>
          <m:jc m:val="left"/>
        </m:oMathParaP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moy</m:t>
              </m:r>
            </m:sub>
          </m:sSub>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r>
                <w:rPr>
                  <w:rFonts w:ascii="Cambria Math" w:hAnsi="Cambria Math" w:cstheme="minorHAnsi"/>
                  <w:lang w:val="fr-CA"/>
                </w:rPr>
                <m:t>+100,0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num>
            <m:den>
              <m:r>
                <w:rPr>
                  <w:rFonts w:ascii="Cambria Math" w:hAnsi="Cambria Math" w:cstheme="minorHAnsi"/>
                  <w:lang w:val="fr-CA"/>
                </w:rPr>
                <m:t>2</m:t>
              </m:r>
            </m:den>
          </m:f>
        </m:oMath>
      </m:oMathPara>
    </w:p>
    <w:p w:rsidR="00370B2A" w:rsidRDefault="009C760A" w:rsidP="00082CF6">
      <w:pPr>
        <w:spacing w:after="0"/>
        <w:ind w:left="378"/>
        <w:rPr>
          <w:rFonts w:ascii="Calibri" w:eastAsiaTheme="minorEastAsia" w:hAnsi="Calibri" w:cs="Calibri"/>
        </w:rPr>
      </w:pPr>
      <m:oMathPara>
        <m:oMathParaPr>
          <m:jc m:val="left"/>
        </m:oMathPara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rPr>
                <m:t>moy</m:t>
              </m:r>
            </m:sub>
          </m:sSub>
          <m:r>
            <w:rPr>
              <w:rFonts w:ascii="Cambria Math" w:hAnsi="Cambria Math" w:cs="Calibri"/>
            </w:rPr>
            <m:t>= 50,0</m:t>
          </m:r>
          <m:f>
            <m:fPr>
              <m:type m:val="lin"/>
              <m:ctrlPr>
                <w:rPr>
                  <w:rFonts w:ascii="Cambria Math" w:hAnsi="Cambria Math" w:cs="Calibri"/>
                  <w:i/>
                </w:rPr>
              </m:ctrlPr>
            </m:fPr>
            <m:num>
              <m:r>
                <w:rPr>
                  <w:rFonts w:ascii="Cambria Math" w:hAnsi="Cambria Math" w:cs="Calibri"/>
                </w:rPr>
                <m:t>m</m:t>
              </m:r>
            </m:num>
            <m:den>
              <m:r>
                <w:rPr>
                  <w:rFonts w:ascii="Cambria Math" w:hAnsi="Cambria Math" w:cs="Calibri"/>
                </w:rPr>
                <m:t>s</m:t>
              </m:r>
            </m:den>
          </m:f>
        </m:oMath>
      </m:oMathPara>
    </w:p>
    <w:p w:rsidR="005B0401" w:rsidRPr="00BE2823" w:rsidRDefault="005B0401" w:rsidP="00082CF6">
      <w:pPr>
        <w:spacing w:after="0"/>
        <w:ind w:left="378"/>
        <w:rPr>
          <w:rFonts w:ascii="Calibri" w:hAnsi="Calibri" w:cs="Calibri"/>
        </w:rPr>
      </w:pPr>
    </w:p>
    <w:p w:rsidR="00370B2A" w:rsidRDefault="00370B2A" w:rsidP="00082CF6">
      <w:pPr>
        <w:spacing w:after="0"/>
        <w:ind w:left="378"/>
        <w:rPr>
          <w:rFonts w:ascii="Calibri" w:hAnsi="Calibri" w:cs="Calibri"/>
          <w:lang w:val="fr-CA"/>
        </w:rPr>
      </w:pPr>
      <w:r w:rsidRPr="00370B2A">
        <w:rPr>
          <w:rFonts w:ascii="Calibri" w:hAnsi="Calibri" w:cs="Calibri"/>
          <w:lang w:val="fr-CA"/>
        </w:rPr>
        <w:t>d) Calcule la vitesse de la voiture 4,00 s après qu’elle se met à avancer.</w:t>
      </w:r>
    </w:p>
    <w:p w:rsidR="005B0401" w:rsidRPr="00370B2A" w:rsidRDefault="005B0401" w:rsidP="00082CF6">
      <w:pPr>
        <w:spacing w:after="0"/>
        <w:ind w:left="378"/>
        <w:rPr>
          <w:rFonts w:ascii="Calibri" w:hAnsi="Calibri" w:cs="Calibri"/>
          <w:lang w:val="fr-CA"/>
        </w:rPr>
      </w:pPr>
    </w:p>
    <w:p w:rsidR="00082CF6" w:rsidRDefault="009C760A" w:rsidP="005B0401">
      <w:pPr>
        <w:spacing w:after="0"/>
        <w:ind w:left="378"/>
        <w:rPr>
          <w:rFonts w:ascii="Calibri" w:eastAsiaTheme="minorEastAsia" w:hAnsi="Calibri" w:cs="Calibri"/>
          <w:lang w:val="fr-CA"/>
        </w:rPr>
      </w:pPr>
      <m:oMath>
        <m:sSub>
          <m:sSubPr>
            <m:ctrlPr>
              <w:rPr>
                <w:rFonts w:ascii="Cambria Math" w:hAnsi="Cambria Math" w:cs="Calibri"/>
                <w:i/>
              </w:rPr>
            </m:ctrlPr>
          </m:sSubPr>
          <m:e>
            <m:acc>
              <m:accPr>
                <m:chr m:val="⃗"/>
                <m:ctrlPr>
                  <w:rPr>
                    <w:rFonts w:ascii="Cambria Math" w:hAnsi="Cambria Math" w:cs="Calibri"/>
                    <w:i/>
                  </w:rPr>
                </m:ctrlPr>
              </m:accPr>
              <m:e>
                <m:r>
                  <w:rPr>
                    <w:rFonts w:ascii="Cambria Math" w:hAnsi="Cambria Math" w:cs="Calibri"/>
                  </w:rPr>
                  <m:t>v</m:t>
                </m:r>
              </m:e>
            </m:acc>
          </m:e>
          <m:sub>
            <m:r>
              <w:rPr>
                <w:rFonts w:ascii="Cambria Math" w:hAnsi="Cambria Math" w:cs="Calibri"/>
                <w:lang w:val="fr-CA"/>
              </w:rPr>
              <m:t>2</m:t>
            </m:r>
          </m:sub>
        </m:sSub>
        <m:r>
          <w:rPr>
            <w:rFonts w:ascii="Cambria Math" w:hAnsi="Cambria Math" w:cs="Calibri"/>
            <w:lang w:val="fr-CA"/>
          </w:rPr>
          <m:t>= ?</m:t>
        </m:r>
      </m:oMath>
      <w:r w:rsidR="00370B2A" w:rsidRPr="00370B2A">
        <w:rPr>
          <w:rFonts w:ascii="Calibri" w:hAnsi="Calibri" w:cs="Calibri"/>
          <w:lang w:val="fr-CA"/>
        </w:rPr>
        <w:t xml:space="preserve">  </w:t>
      </w:r>
      <w:r w:rsidR="005B0401">
        <w:rPr>
          <w:rFonts w:ascii="Calibri" w:hAnsi="Calibri" w:cs="Calibri"/>
          <w:lang w:val="fr-CA"/>
        </w:rPr>
        <w:tab/>
      </w:r>
      <m:oMath>
        <m:r>
          <w:rPr>
            <w:rFonts w:ascii="Cambria Math" w:eastAsiaTheme="minorEastAsia" w:hAnsi="Cambria Math" w:cs="Calibri"/>
            <w:lang w:val="fr-CA"/>
          </w:rPr>
          <m:t>∆t=4,00 s</m:t>
        </m:r>
      </m:oMath>
    </w:p>
    <w:p w:rsidR="00A5491C" w:rsidRPr="00370B2A" w:rsidRDefault="00A5491C" w:rsidP="005B0401">
      <w:pPr>
        <w:spacing w:after="0"/>
        <w:ind w:left="378"/>
        <w:rPr>
          <w:rFonts w:ascii="Calibri" w:hAnsi="Calibri" w:cs="Calibri"/>
          <w:lang w:val="fr-CA"/>
        </w:rPr>
      </w:pPr>
    </w:p>
    <w:p w:rsidR="00370B2A" w:rsidRDefault="00370B2A" w:rsidP="00A5491C">
      <w:pPr>
        <w:spacing w:after="0" w:line="240" w:lineRule="auto"/>
        <w:ind w:left="380"/>
        <w:rPr>
          <w:rFonts w:ascii="Calibri" w:hAnsi="Calibri" w:cs="Calibri"/>
          <w:i/>
          <w:lang w:val="fr-CA"/>
        </w:rPr>
      </w:pPr>
      <w:r w:rsidRPr="00370B2A">
        <w:rPr>
          <w:rFonts w:ascii="Calibri" w:hAnsi="Calibri" w:cs="Calibri"/>
          <w:i/>
          <w:lang w:val="fr-CA"/>
        </w:rPr>
        <w:t>*On ne peut pas utiliser le déplacement pour résoudre ce problème puisque celui-ci a été mesuré à un temps de 8,00 s.</w:t>
      </w:r>
    </w:p>
    <w:p w:rsidR="005B0401" w:rsidRDefault="005B0401" w:rsidP="005B0401">
      <w:pPr>
        <w:spacing w:after="0"/>
        <w:ind w:left="378"/>
        <w:rPr>
          <w:rFonts w:ascii="Calibri" w:hAnsi="Calibri" w:cs="Calibri"/>
          <w:i/>
          <w:lang w:val="fr-CA"/>
        </w:rPr>
      </w:pPr>
    </w:p>
    <w:p w:rsidR="00370B2A" w:rsidRDefault="009C760A" w:rsidP="005B0401">
      <w:pPr>
        <w:ind w:left="426"/>
        <w:rPr>
          <w:rFonts w:ascii="Calibri" w:eastAsiaTheme="minorEastAsia" w:hAnsi="Calibri" w:cs="Calibri"/>
          <w:lang w:val="fr-CA"/>
        </w:rPr>
      </w:pPr>
      <m:oMathPara>
        <m:oMathParaPr>
          <m:jc m:val="left"/>
        </m:oMathParaP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2</m:t>
              </m:r>
            </m:sub>
          </m:sSub>
          <m:r>
            <w:rPr>
              <w:rFonts w:ascii="Cambria Math" w:hAnsi="Cambria Math" w:cstheme="minorHAnsi"/>
              <w:lang w:val="fr-CA"/>
            </w:rPr>
            <m:t>=</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∆t</m:t>
          </m:r>
        </m:oMath>
      </m:oMathPara>
    </w:p>
    <w:p w:rsidR="005B0401" w:rsidRPr="00BE2823" w:rsidRDefault="009C760A" w:rsidP="005B0401">
      <w:pPr>
        <w:ind w:left="426"/>
        <w:rPr>
          <w:rFonts w:ascii="Calibri" w:hAnsi="Calibri" w:cs="Calibri"/>
        </w:rPr>
      </w:pPr>
      <m:oMathPara>
        <m:oMathParaPr>
          <m:jc m:val="left"/>
        </m:oMathParaP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2</m:t>
              </m:r>
            </m:sub>
          </m:sSub>
          <m:r>
            <w:rPr>
              <w:rFonts w:ascii="Cambria Math" w:hAnsi="Cambria Math" w:cstheme="minorHAnsi"/>
              <w:lang w:val="fr-CA"/>
            </w:rPr>
            <m:t>=0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r>
            <w:rPr>
              <w:rFonts w:ascii="Cambria Math" w:hAnsi="Cambria Math" w:cstheme="minorHAnsi"/>
              <w:lang w:val="fr-CA"/>
            </w:rPr>
            <m:t>+</m:t>
          </m:r>
          <m:d>
            <m:dPr>
              <m:ctrlPr>
                <w:rPr>
                  <w:rFonts w:ascii="Cambria Math" w:hAnsi="Cambria Math" w:cstheme="minorHAnsi"/>
                  <w:i/>
                  <w:lang w:val="fr-CA"/>
                </w:rPr>
              </m:ctrlPr>
            </m:dPr>
            <m:e>
              <m:r>
                <w:rPr>
                  <w:rFonts w:ascii="Cambria Math" w:hAnsi="Cambria Math" w:cstheme="minorHAnsi"/>
                  <w:lang w:val="fr-CA"/>
                </w:rPr>
                <m:t>12,5</m:t>
              </m:r>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e>
          </m:d>
          <m:d>
            <m:dPr>
              <m:ctrlPr>
                <w:rPr>
                  <w:rFonts w:ascii="Cambria Math" w:hAnsi="Cambria Math" w:cstheme="minorHAnsi"/>
                  <w:i/>
                  <w:lang w:val="fr-CA"/>
                </w:rPr>
              </m:ctrlPr>
            </m:dPr>
            <m:e>
              <m:r>
                <w:rPr>
                  <w:rFonts w:ascii="Cambria Math" w:hAnsi="Cambria Math" w:cstheme="minorHAnsi"/>
                  <w:lang w:val="fr-CA"/>
                </w:rPr>
                <m:t>4,00 s</m:t>
              </m:r>
            </m:e>
          </m:d>
        </m:oMath>
      </m:oMathPara>
    </w:p>
    <w:p w:rsidR="00370B2A" w:rsidRDefault="009C760A" w:rsidP="00082CF6">
      <w:pPr>
        <w:ind w:left="392"/>
        <w:rPr>
          <w:rFonts w:ascii="Calibri" w:hAnsi="Calibri" w:cs="Calibri"/>
        </w:rPr>
      </w:pPr>
      <m:oMathPara>
        <m:oMathParaPr>
          <m:jc m:val="left"/>
        </m:oMathParaPr>
        <m:oMath>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2</m:t>
              </m:r>
            </m:sub>
          </m:sSub>
          <m:r>
            <w:rPr>
              <w:rFonts w:ascii="Cambria Math" w:hAnsi="Cambria Math" w:cstheme="minorHAnsi"/>
              <w:lang w:val="fr-CA"/>
            </w:rPr>
            <m:t>=50,0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oMath>
      </m:oMathPara>
    </w:p>
    <w:p w:rsidR="00082CF6" w:rsidRDefault="009C760A" w:rsidP="00C73A1A">
      <w:pPr>
        <w:spacing w:after="0"/>
        <w:ind w:left="392"/>
        <w:rPr>
          <w:rFonts w:ascii="Calibri" w:hAnsi="Calibri" w:cs="Calibri"/>
        </w:rPr>
      </w:pPr>
      <w:r>
        <w:rPr>
          <w:rFonts w:ascii="Calibri" w:hAnsi="Calibri" w:cs="Calibri"/>
          <w:noProof/>
          <w:lang w:val="fr-CA" w:eastAsia="fr-CA"/>
        </w:rPr>
        <w:pict>
          <v:shape id="_x0000_s22364" type="#_x0000_t202" style="position:absolute;left:0;text-align:left;margin-left:428.55pt;margin-top:17.35pt;width:62.05pt;height:23.75pt;z-index:251891200" filled="f" stroked="f">
            <v:textbox>
              <w:txbxContent>
                <w:p w:rsidR="000F1570" w:rsidRPr="006C41D8" w:rsidRDefault="000F1570" w:rsidP="006C41D8">
                  <w:pPr>
                    <w:jc w:val="right"/>
                    <w:rPr>
                      <w:sz w:val="20"/>
                      <w:lang w:val="fr-CA"/>
                    </w:rPr>
                  </w:pPr>
                  <w:r w:rsidRPr="006C41D8">
                    <w:rPr>
                      <w:sz w:val="20"/>
                      <w:lang w:val="fr-CA"/>
                    </w:rPr>
                    <w:t>Bloc A</w:t>
                  </w:r>
                </w:p>
              </w:txbxContent>
            </v:textbox>
          </v:shape>
        </w:pict>
      </w:r>
    </w:p>
    <w:p w:rsidR="005B0401" w:rsidRDefault="005B0401" w:rsidP="00E54BD8">
      <w:pPr>
        <w:spacing w:after="0"/>
        <w:rPr>
          <w:rFonts w:ascii="Calibri" w:hAnsi="Calibri" w:cs="Calibri"/>
        </w:rPr>
      </w:pPr>
    </w:p>
    <w:p w:rsidR="00082CF6" w:rsidRPr="00467988" w:rsidRDefault="00082CF6" w:rsidP="00DA3CC0">
      <w:pPr>
        <w:pBdr>
          <w:bottom w:val="single" w:sz="4" w:space="1" w:color="auto"/>
        </w:pBdr>
        <w:spacing w:after="0"/>
        <w:ind w:left="-378" w:right="-61"/>
        <w:jc w:val="right"/>
        <w:rPr>
          <w:rFonts w:ascii="Calibri" w:hAnsi="Calibri" w:cs="Calibri"/>
          <w:b/>
          <w:sz w:val="24"/>
          <w:lang w:val="fr-CA"/>
        </w:rPr>
      </w:pPr>
      <w:r w:rsidRPr="00467988">
        <w:rPr>
          <w:rFonts w:ascii="Calibri" w:hAnsi="Calibri" w:cs="Calibri"/>
          <w:b/>
          <w:sz w:val="24"/>
          <w:lang w:val="fr-CA"/>
        </w:rPr>
        <w:lastRenderedPageBreak/>
        <w:t xml:space="preserve">ANNEXE </w:t>
      </w:r>
      <w:r>
        <w:rPr>
          <w:rFonts w:ascii="Calibri" w:hAnsi="Calibri" w:cs="Calibri"/>
          <w:b/>
          <w:sz w:val="24"/>
          <w:lang w:val="fr-CA"/>
        </w:rPr>
        <w:t>4</w:t>
      </w:r>
      <w:r w:rsidRPr="00467988">
        <w:rPr>
          <w:rFonts w:ascii="Calibri" w:hAnsi="Calibri" w:cs="Calibri"/>
          <w:b/>
          <w:sz w:val="24"/>
          <w:lang w:val="fr-CA"/>
        </w:rPr>
        <w:t xml:space="preserve"> : </w:t>
      </w:r>
      <w:r>
        <w:rPr>
          <w:rFonts w:ascii="Calibri" w:hAnsi="Calibri" w:cs="Calibri"/>
          <w:b/>
          <w:sz w:val="24"/>
          <w:lang w:val="fr-CA"/>
        </w:rPr>
        <w:t>Résolution de problèmes – Corrigé (suite)</w:t>
      </w:r>
    </w:p>
    <w:p w:rsidR="00DA3CC0" w:rsidRDefault="00DA3CC0" w:rsidP="00DA3CC0">
      <w:pPr>
        <w:spacing w:after="0" w:line="240" w:lineRule="auto"/>
        <w:ind w:left="567"/>
        <w:rPr>
          <w:rFonts w:ascii="Calibri" w:hAnsi="Calibri" w:cs="Calibri"/>
          <w:lang w:val="fr-CA"/>
        </w:rPr>
      </w:pPr>
    </w:p>
    <w:p w:rsidR="00370B2A" w:rsidRDefault="00370B2A" w:rsidP="00A5491C">
      <w:pPr>
        <w:numPr>
          <w:ilvl w:val="0"/>
          <w:numId w:val="28"/>
        </w:numPr>
        <w:tabs>
          <w:tab w:val="clear" w:pos="1800"/>
        </w:tabs>
        <w:spacing w:after="0" w:line="240" w:lineRule="auto"/>
        <w:ind w:left="567" w:hanging="221"/>
        <w:rPr>
          <w:rFonts w:ascii="Calibri" w:hAnsi="Calibri" w:cs="Calibri"/>
          <w:lang w:val="fr-CA"/>
        </w:rPr>
      </w:pPr>
      <w:r w:rsidRPr="00370B2A">
        <w:rPr>
          <w:rFonts w:ascii="Calibri" w:hAnsi="Calibri" w:cs="Calibri"/>
          <w:lang w:val="fr-CA"/>
        </w:rPr>
        <w:t xml:space="preserve">Compare le déplacement de la voiture pour les 4,00 premières secondes et les 4,00 dernières </w:t>
      </w:r>
      <w:r w:rsidR="009D37F0">
        <w:rPr>
          <w:rFonts w:ascii="Calibri" w:hAnsi="Calibri" w:cs="Calibri"/>
          <w:lang w:val="fr-CA"/>
        </w:rPr>
        <w:br/>
      </w:r>
      <w:r w:rsidRPr="00370B2A">
        <w:rPr>
          <w:rFonts w:ascii="Calibri" w:hAnsi="Calibri" w:cs="Calibri"/>
          <w:lang w:val="fr-CA"/>
        </w:rPr>
        <w:t xml:space="preserve">secondes de son voyage. </w:t>
      </w:r>
      <w:r w:rsidRPr="00082CF6">
        <w:rPr>
          <w:rFonts w:ascii="Calibri" w:hAnsi="Calibri" w:cs="Calibri"/>
          <w:lang w:val="fr-CA"/>
        </w:rPr>
        <w:t>Explique la différence entre ces deux déplacements.</w:t>
      </w:r>
    </w:p>
    <w:p w:rsidR="009D37F0" w:rsidRPr="00082CF6" w:rsidRDefault="009D37F0" w:rsidP="00C73A1A">
      <w:pPr>
        <w:spacing w:after="0" w:line="240" w:lineRule="auto"/>
        <w:ind w:left="364"/>
        <w:rPr>
          <w:rFonts w:ascii="Calibri" w:hAnsi="Calibri" w:cs="Calibri"/>
          <w:lang w:val="fr-CA"/>
        </w:rPr>
      </w:pPr>
    </w:p>
    <w:p w:rsidR="009D37F0" w:rsidRDefault="005B0401" w:rsidP="005B0401">
      <w:pPr>
        <w:spacing w:after="120"/>
        <w:ind w:left="363"/>
        <w:rPr>
          <w:rFonts w:ascii="Calibri" w:hAnsi="Calibri" w:cs="Calibri"/>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num>
                <m:den>
                  <m:r>
                    <w:rPr>
                      <w:rFonts w:ascii="Cambria Math" w:hAnsi="Cambria Math" w:cs="Calibri"/>
                      <w:lang w:val="fr-CA"/>
                    </w:rPr>
                    <m:t>2</m:t>
                  </m:r>
                </m:den>
              </m:f>
            </m:e>
          </m:d>
          <m:r>
            <w:rPr>
              <w:rFonts w:ascii="Cambria Math" w:hAnsi="Cambria Math" w:cs="Calibri"/>
              <w:lang w:val="fr-CA"/>
            </w:rPr>
            <m:t>∆t</m:t>
          </m:r>
        </m:oMath>
      </m:oMathPara>
    </w:p>
    <w:p w:rsidR="00370B2A" w:rsidRDefault="005B0401" w:rsidP="00C54194">
      <w:pPr>
        <w:ind w:left="426" w:hanging="426"/>
        <w:rPr>
          <w:rFonts w:ascii="Calibri" w:eastAsiaTheme="minorEastAsia" w:hAnsi="Calibri" w:cs="Calibri"/>
          <w:lang w:val="fr-CA"/>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r>
                    <w:rPr>
                      <w:rFonts w:ascii="Cambria Math" w:hAnsi="Cambria Math" w:cs="Calibri"/>
                      <w:lang w:val="fr-CA"/>
                    </w:rPr>
                    <m:t>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+50,0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num>
                <m:den>
                  <m:r>
                    <w:rPr>
                      <w:rFonts w:ascii="Cambria Math" w:hAnsi="Cambria Math" w:cs="Calibri"/>
                      <w:lang w:val="fr-CA"/>
                    </w:rPr>
                    <m:t>2</m:t>
                  </m:r>
                </m:den>
              </m:f>
            </m:e>
          </m:d>
          <m:r>
            <w:rPr>
              <w:rFonts w:ascii="Cambria Math" w:hAnsi="Cambria Math" w:cs="Calibri"/>
              <w:lang w:val="fr-CA"/>
            </w:rPr>
            <m:t>4,00 s</m:t>
          </m:r>
        </m:oMath>
      </m:oMathPara>
    </w:p>
    <w:p w:rsidR="00C54194" w:rsidRPr="00BE2823" w:rsidRDefault="00C54194" w:rsidP="00C54194">
      <w:pPr>
        <w:ind w:left="426" w:hanging="426"/>
        <w:rPr>
          <w:rFonts w:ascii="Calibri" w:hAnsi="Calibri" w:cs="Calibri"/>
        </w:rPr>
      </w:pPr>
      <m:oMathPara>
        <m:oMathParaPr>
          <m:jc m:val="left"/>
        </m:oMathParaPr>
        <m:oMath>
          <m:r>
            <w:rPr>
              <w:rFonts w:ascii="Cambria Math" w:hAnsi="Cambria Math" w:cs="Calibri"/>
            </w:rPr>
            <m:t>∆</m:t>
          </m:r>
          <m:acc>
            <m:accPr>
              <m:chr m:val="⃗"/>
              <m:ctrlPr>
                <w:rPr>
                  <w:rFonts w:ascii="Cambria Math" w:hAnsi="Cambria Math" w:cs="Calibri"/>
                  <w:i/>
                </w:rPr>
              </m:ctrlPr>
            </m:accPr>
            <m:e>
              <m:r>
                <w:rPr>
                  <w:rFonts w:ascii="Cambria Math" w:hAnsi="Cambria Math" w:cs="Calibri"/>
                </w:rPr>
                <m:t>d</m:t>
              </m:r>
            </m:e>
          </m:acc>
          <m:r>
            <w:rPr>
              <w:rFonts w:ascii="Cambria Math" w:hAnsi="Cambria Math" w:cs="Calibri"/>
            </w:rPr>
            <m:t>=100,0 m après 4,00 s</m:t>
          </m:r>
        </m:oMath>
      </m:oMathPara>
    </w:p>
    <w:p w:rsidR="00370B2A" w:rsidRPr="00BE2823" w:rsidRDefault="00C54194" w:rsidP="00C54194">
      <w:pPr>
        <w:ind w:left="426" w:hanging="426"/>
        <w:rPr>
          <w:rFonts w:ascii="Calibri" w:hAnsi="Calibri" w:cs="Calibri"/>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1</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2</m:t>
                      </m:r>
                    </m:sub>
                  </m:sSub>
                </m:num>
                <m:den>
                  <m:r>
                    <w:rPr>
                      <w:rFonts w:ascii="Cambria Math" w:hAnsi="Cambria Math" w:cs="Calibri"/>
                      <w:lang w:val="fr-CA"/>
                    </w:rPr>
                    <m:t>2</m:t>
                  </m:r>
                </m:den>
              </m:f>
            </m:e>
          </m:d>
          <m:r>
            <w:rPr>
              <w:rFonts w:ascii="Cambria Math" w:hAnsi="Cambria Math" w:cs="Calibri"/>
              <w:lang w:val="fr-CA"/>
            </w:rPr>
            <m:t>∆t</m:t>
          </m:r>
        </m:oMath>
      </m:oMathPara>
    </w:p>
    <w:p w:rsidR="00370B2A" w:rsidRDefault="00C54194" w:rsidP="009D37F0">
      <w:pPr>
        <w:ind w:left="364"/>
        <w:rPr>
          <w:rFonts w:ascii="Calibri" w:eastAsiaTheme="minorEastAsia" w:hAnsi="Calibri" w:cs="Calibri"/>
          <w:lang w:val="fr-CA"/>
        </w:rPr>
      </w:pPr>
      <m:oMathPara>
        <m:oMathParaPr>
          <m:jc m:val="left"/>
        </m:oMathParaPr>
        <m:oMath>
          <m:r>
            <w:rPr>
              <w:rFonts w:ascii="Cambria Math" w:hAnsi="Cambria Math" w:cs="Calibri"/>
              <w:lang w:val="fr-CA"/>
            </w:rPr>
            <m:t>∆</m:t>
          </m:r>
          <m:acc>
            <m:accPr>
              <m:chr m:val="⃗"/>
              <m:ctrlPr>
                <w:rPr>
                  <w:rFonts w:ascii="Cambria Math" w:hAnsi="Cambria Math" w:cs="Calibri"/>
                  <w:i/>
                  <w:lang w:val="fr-CA"/>
                </w:rPr>
              </m:ctrlPr>
            </m:accPr>
            <m:e>
              <m:r>
                <w:rPr>
                  <w:rFonts w:ascii="Cambria Math" w:hAnsi="Cambria Math" w:cs="Calibri"/>
                  <w:lang w:val="fr-CA"/>
                </w:rPr>
                <m:t>d</m:t>
              </m:r>
            </m:e>
          </m:acc>
          <m:r>
            <w:rPr>
              <w:rFonts w:ascii="Cambria Math" w:hAnsi="Cambria Math" w:cs="Calibri"/>
              <w:lang w:val="fr-CA"/>
            </w:rPr>
            <m:t>=</m:t>
          </m:r>
          <m:d>
            <m:dPr>
              <m:ctrlPr>
                <w:rPr>
                  <w:rFonts w:ascii="Cambria Math" w:hAnsi="Cambria Math" w:cs="Calibri"/>
                  <w:i/>
                  <w:lang w:val="fr-CA"/>
                </w:rPr>
              </m:ctrlPr>
            </m:dPr>
            <m:e>
              <m:f>
                <m:fPr>
                  <m:ctrlPr>
                    <w:rPr>
                      <w:rFonts w:ascii="Cambria Math" w:hAnsi="Cambria Math" w:cs="Calibri"/>
                      <w:i/>
                      <w:lang w:val="fr-CA"/>
                    </w:rPr>
                  </m:ctrlPr>
                </m:fPr>
                <m:num>
                  <m:r>
                    <w:rPr>
                      <w:rFonts w:ascii="Cambria Math" w:hAnsi="Cambria Math" w:cs="Calibri"/>
                      <w:lang w:val="fr-CA"/>
                    </w:rPr>
                    <m:t>50,0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r>
                    <w:rPr>
                      <w:rFonts w:ascii="Cambria Math" w:hAnsi="Cambria Math" w:cs="Calibri"/>
                      <w:lang w:val="fr-CA"/>
                    </w:rPr>
                    <m:t>+100,0</m:t>
                  </m:r>
                  <m:f>
                    <m:fPr>
                      <m:type m:val="lin"/>
                      <m:ctrlPr>
                        <w:rPr>
                          <w:rFonts w:ascii="Cambria Math" w:hAnsi="Cambria Math" w:cs="Calibri"/>
                          <w:i/>
                          <w:lang w:val="fr-CA"/>
                        </w:rPr>
                      </m:ctrlPr>
                    </m:fPr>
                    <m:num>
                      <m:r>
                        <w:rPr>
                          <w:rFonts w:ascii="Cambria Math" w:hAnsi="Cambria Math" w:cs="Calibri"/>
                          <w:lang w:val="fr-CA"/>
                        </w:rPr>
                        <m:t>m</m:t>
                      </m:r>
                    </m:num>
                    <m:den>
                      <m:r>
                        <w:rPr>
                          <w:rFonts w:ascii="Cambria Math" w:hAnsi="Cambria Math" w:cs="Calibri"/>
                          <w:lang w:val="fr-CA"/>
                        </w:rPr>
                        <m:t>s</m:t>
                      </m:r>
                    </m:den>
                  </m:f>
                </m:num>
                <m:den>
                  <m:r>
                    <w:rPr>
                      <w:rFonts w:ascii="Cambria Math" w:hAnsi="Cambria Math" w:cs="Calibri"/>
                      <w:lang w:val="fr-CA"/>
                    </w:rPr>
                    <m:t>2</m:t>
                  </m:r>
                </m:den>
              </m:f>
            </m:e>
          </m:d>
          <m:r>
            <w:rPr>
              <w:rFonts w:ascii="Cambria Math" w:hAnsi="Cambria Math" w:cs="Calibri"/>
              <w:lang w:val="fr-CA"/>
            </w:rPr>
            <m:t>4,00 s</m:t>
          </m:r>
        </m:oMath>
      </m:oMathPara>
    </w:p>
    <w:p w:rsidR="00C54194" w:rsidRPr="00BE2823" w:rsidRDefault="00C54194" w:rsidP="009D37F0">
      <w:pPr>
        <w:ind w:left="364"/>
        <w:rPr>
          <w:rFonts w:ascii="Calibri" w:hAnsi="Calibri" w:cs="Calibri"/>
        </w:rPr>
      </w:pPr>
      <m:oMathPara>
        <m:oMathParaPr>
          <m:jc m:val="left"/>
        </m:oMathParaPr>
        <m:oMath>
          <m:r>
            <w:rPr>
              <w:rFonts w:ascii="Cambria Math" w:hAnsi="Cambria Math" w:cs="Calibri"/>
            </w:rPr>
            <m:t>∆</m:t>
          </m:r>
          <m:acc>
            <m:accPr>
              <m:chr m:val="⃗"/>
              <m:ctrlPr>
                <w:rPr>
                  <w:rFonts w:ascii="Cambria Math" w:hAnsi="Cambria Math" w:cs="Calibri"/>
                  <w:i/>
                </w:rPr>
              </m:ctrlPr>
            </m:accPr>
            <m:e>
              <m:r>
                <w:rPr>
                  <w:rFonts w:ascii="Cambria Math" w:hAnsi="Cambria Math" w:cs="Calibri"/>
                </w:rPr>
                <m:t>d</m:t>
              </m:r>
            </m:e>
          </m:acc>
          <m:r>
            <w:rPr>
              <w:rFonts w:ascii="Cambria Math" w:hAnsi="Cambria Math" w:cs="Calibri"/>
            </w:rPr>
            <m:t>=300,0 m de 4,00 s à 8,00 s</m:t>
          </m:r>
        </m:oMath>
      </m:oMathPara>
    </w:p>
    <w:p w:rsidR="00C54194" w:rsidRDefault="00C54194" w:rsidP="009D37F0">
      <w:pPr>
        <w:ind w:left="364"/>
        <w:rPr>
          <w:rFonts w:ascii="Calibri" w:hAnsi="Calibri" w:cs="Calibri"/>
          <w:i/>
          <w:lang w:val="fr-CA"/>
        </w:rPr>
      </w:pPr>
    </w:p>
    <w:p w:rsidR="00370B2A" w:rsidRPr="00370B2A" w:rsidRDefault="00370B2A" w:rsidP="00A5491C">
      <w:pPr>
        <w:spacing w:after="0" w:line="240" w:lineRule="auto"/>
        <w:ind w:left="363"/>
        <w:rPr>
          <w:rFonts w:ascii="Calibri" w:hAnsi="Calibri" w:cs="Calibri"/>
          <w:i/>
          <w:lang w:val="fr-CA"/>
        </w:rPr>
      </w:pPr>
      <w:r w:rsidRPr="00370B2A">
        <w:rPr>
          <w:rFonts w:ascii="Calibri" w:hAnsi="Calibri" w:cs="Calibri"/>
          <w:i/>
          <w:lang w:val="fr-CA"/>
        </w:rPr>
        <w:t>Le déplacement lors du deuxième intervalle de temps est plus grand car la vitesse de la voiture augmente continuellement. La vitesse vectorielle moyenne est donc moins élevée dans le premier intervalle de temps que dans le deuxième intervalle de temps.</w:t>
      </w:r>
    </w:p>
    <w:sectPr w:rsidR="00370B2A" w:rsidRPr="00370B2A" w:rsidSect="00811462">
      <w:pgSz w:w="12240" w:h="15840"/>
      <w:pgMar w:top="1440" w:right="104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82">
      <o:colormenu v:ext="edit" fillcolor="none" strokecolor="none"/>
    </o:shapedefaults>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617A"/>
    <w:rsid w:val="002D05FB"/>
    <w:rsid w:val="002D3EBF"/>
    <w:rsid w:val="002D4F16"/>
    <w:rsid w:val="002E037D"/>
    <w:rsid w:val="002E36D0"/>
    <w:rsid w:val="002E381D"/>
    <w:rsid w:val="002F0909"/>
    <w:rsid w:val="002F1400"/>
    <w:rsid w:val="002F3FDB"/>
    <w:rsid w:val="00300235"/>
    <w:rsid w:val="00304CB3"/>
    <w:rsid w:val="00306392"/>
    <w:rsid w:val="003138DF"/>
    <w:rsid w:val="00314167"/>
    <w:rsid w:val="003153AD"/>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4EC3"/>
    <w:rsid w:val="004402BA"/>
    <w:rsid w:val="004440A9"/>
    <w:rsid w:val="004455D6"/>
    <w:rsid w:val="00445C24"/>
    <w:rsid w:val="00447A6D"/>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265F5"/>
    <w:rsid w:val="00527601"/>
    <w:rsid w:val="00527CBB"/>
    <w:rsid w:val="005308AE"/>
    <w:rsid w:val="00531DCE"/>
    <w:rsid w:val="00532633"/>
    <w:rsid w:val="00532828"/>
    <w:rsid w:val="00535DDE"/>
    <w:rsid w:val="00540600"/>
    <w:rsid w:val="00546771"/>
    <w:rsid w:val="0054784A"/>
    <w:rsid w:val="005511DF"/>
    <w:rsid w:val="005511E4"/>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D2A7E"/>
    <w:rsid w:val="005D4641"/>
    <w:rsid w:val="005E21C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F1218"/>
    <w:rsid w:val="007F32D3"/>
    <w:rsid w:val="007F616C"/>
    <w:rsid w:val="007F7288"/>
    <w:rsid w:val="007F7F4D"/>
    <w:rsid w:val="00801E5D"/>
    <w:rsid w:val="00804F2A"/>
    <w:rsid w:val="0080563D"/>
    <w:rsid w:val="00811462"/>
    <w:rsid w:val="00812E77"/>
    <w:rsid w:val="008151E4"/>
    <w:rsid w:val="0081693F"/>
    <w:rsid w:val="008209E5"/>
    <w:rsid w:val="00822572"/>
    <w:rsid w:val="00823F90"/>
    <w:rsid w:val="00833D59"/>
    <w:rsid w:val="00834ABE"/>
    <w:rsid w:val="00835CBD"/>
    <w:rsid w:val="00836D23"/>
    <w:rsid w:val="008438F5"/>
    <w:rsid w:val="00845B53"/>
    <w:rsid w:val="00846164"/>
    <w:rsid w:val="0084692A"/>
    <w:rsid w:val="008517AB"/>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622B"/>
    <w:rsid w:val="008B7C14"/>
    <w:rsid w:val="008C13C4"/>
    <w:rsid w:val="008D2603"/>
    <w:rsid w:val="008D2C4B"/>
    <w:rsid w:val="008D595E"/>
    <w:rsid w:val="008F2603"/>
    <w:rsid w:val="008F4CD2"/>
    <w:rsid w:val="00900F32"/>
    <w:rsid w:val="009051FB"/>
    <w:rsid w:val="00915BC1"/>
    <w:rsid w:val="00917E4C"/>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C760A"/>
    <w:rsid w:val="009D37F0"/>
    <w:rsid w:val="009D4ABB"/>
    <w:rsid w:val="009D52ED"/>
    <w:rsid w:val="009D7506"/>
    <w:rsid w:val="009E1C24"/>
    <w:rsid w:val="009E5BE7"/>
    <w:rsid w:val="009F2B26"/>
    <w:rsid w:val="009F650D"/>
    <w:rsid w:val="009F6AED"/>
    <w:rsid w:val="00A00BCF"/>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865"/>
    <w:rsid w:val="00D52E8F"/>
    <w:rsid w:val="00D539EA"/>
    <w:rsid w:val="00D57383"/>
    <w:rsid w:val="00D624FE"/>
    <w:rsid w:val="00D62BC2"/>
    <w:rsid w:val="00D63D3A"/>
    <w:rsid w:val="00D64EE1"/>
    <w:rsid w:val="00D65EBB"/>
    <w:rsid w:val="00D66870"/>
    <w:rsid w:val="00D71956"/>
    <w:rsid w:val="00D76574"/>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E04F35"/>
    <w:rsid w:val="00E16333"/>
    <w:rsid w:val="00E16D19"/>
    <w:rsid w:val="00E22946"/>
    <w:rsid w:val="00E2399D"/>
    <w:rsid w:val="00E27D81"/>
    <w:rsid w:val="00E32E3A"/>
    <w:rsid w:val="00E34EF9"/>
    <w:rsid w:val="00E3582F"/>
    <w:rsid w:val="00E36C4B"/>
    <w:rsid w:val="00E37092"/>
    <w:rsid w:val="00E3718B"/>
    <w:rsid w:val="00E46899"/>
    <w:rsid w:val="00E5109A"/>
    <w:rsid w:val="00E54BD8"/>
    <w:rsid w:val="00E5654F"/>
    <w:rsid w:val="00E601CC"/>
    <w:rsid w:val="00E61FC6"/>
    <w:rsid w:val="00E621E4"/>
    <w:rsid w:val="00E62344"/>
    <w:rsid w:val="00E672C1"/>
    <w:rsid w:val="00E67DB4"/>
    <w:rsid w:val="00E810BE"/>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92E"/>
    <w:rsid w:val="00F51F2C"/>
    <w:rsid w:val="00F56332"/>
    <w:rsid w:val="00F676F0"/>
    <w:rsid w:val="00F7045B"/>
    <w:rsid w:val="00F733BF"/>
    <w:rsid w:val="00F73682"/>
    <w:rsid w:val="00F83879"/>
    <w:rsid w:val="00F8420F"/>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82">
      <o:colormenu v:ext="edit" fillcolor="none" strokecolor="none"/>
    </o:shapedefaults>
    <o:shapelayout v:ext="edit">
      <o:idmap v:ext="edit" data="1,4,6,8,10,12,14,16,19,21"/>
      <o:rules v:ext="edit">
        <o:r id="V:Rule1" type="arc" idref="#_x0000_s1887"/>
        <o:r id="V:Rule5" type="arc" idref="#_x0000_s4114"/>
        <o:r id="V:Rule6" type="arc" idref="#_x0000_s4164"/>
        <o:r id="V:Rule7" type="arc" idref="#_x0000_s4173"/>
        <o:r id="V:Rule8" type="arc" idref="#_x0000_s4208"/>
        <o:r id="V:Rule9" type="arc" idref="#_x0000_s4213"/>
        <o:r id="V:Rule10" type="arc" idref="#_x0000_s4216"/>
        <o:r id="V:Rule11" type="arc" idref="#_x0000_s4223"/>
        <o:r id="V:Rule12" type="arc" idref="#_x0000_s4609"/>
        <o:r id="V:Rule13" type="arc" idref="#_x0000_s4639"/>
        <o:r id="V:Rule14" type="arc" idref="#_x0000_s4655"/>
        <o:r id="V:Rule15" type="arc" idref="#_x0000_s4674"/>
        <o:r id="V:Rule16" type="arc" idref="#_x0000_s4675"/>
        <o:r id="V:Rule17" type="arc" idref="#_x0000_s6951"/>
        <o:r id="V:Rule18" type="arc" idref="#_x0000_s6964"/>
        <o:r id="V:Rule19" type="arc" idref="#_x0000_s6969"/>
        <o:r id="V:Rule20" type="arc" idref="#_x0000_s6985"/>
        <o:r id="V:Rule21" type="arc" idref="#_x0000_s7138"/>
        <o:r id="V:Rule22" type="arc" idref="#_x0000_s7153"/>
        <o:r id="V:Rule23" type="arc" idref="#_x0000_s8370"/>
        <o:r id="V:Rule24" type="arc" idref="#_x0000_s8350"/>
        <o:r id="V:Rule25" type="arc" idref="#_x0000_s8386"/>
        <o:r id="V:Rule26" type="arc" idref="#_x0000_s8408"/>
        <o:r id="V:Rule27" type="arc" idref="#_x0000_s22026"/>
        <o:r id="V:Rule28" type="arc" idref="#_x0000_s13295"/>
        <o:r id="V:Rule29" type="connector" idref="#_x0000_s22003"/>
        <o:r id="V:Rule30" type="connector" idref="#_x0000_s22004"/>
        <o:r id="V:Rule31" type="connector" idref="#_x0000_s2200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3C6F-A31B-451D-A341-F573548D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2630</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2013-04-24T20:01:00Z</dcterms:created>
  <dcterms:modified xsi:type="dcterms:W3CDTF">2013-04-24T20:01:00Z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