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6B" w:rsidRPr="00BA674E" w:rsidRDefault="00AE086B" w:rsidP="00A254B3">
      <w:pPr>
        <w:spacing w:after="0" w:line="240" w:lineRule="auto"/>
        <w:ind w:left="426"/>
        <w:rPr>
          <w:rFonts w:ascii="Calibri" w:hAnsi="Calibri" w:cs="Calibri"/>
          <w:b/>
          <w:lang w:val="fr-CA"/>
        </w:rPr>
      </w:pPr>
    </w:p>
    <w:p w:rsidR="00AE086B" w:rsidRPr="00BA674E" w:rsidRDefault="00AE086B" w:rsidP="00BA674E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AE086B" w:rsidRPr="001D4817" w:rsidRDefault="00AE086B" w:rsidP="001D481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1D4817">
        <w:rPr>
          <w:rFonts w:ascii="Calibri" w:hAnsi="Calibri" w:cs="Calibri"/>
          <w:b/>
          <w:sz w:val="28"/>
          <w:szCs w:val="28"/>
          <w:lang w:val="fr-CA"/>
        </w:rPr>
        <w:t>ANNEXE 32 : Feuille de route – Processus de design</w:t>
      </w:r>
    </w:p>
    <w:p w:rsidR="00AE086B" w:rsidRDefault="00AE086B" w:rsidP="00AA0629">
      <w:pPr>
        <w:spacing w:after="0" w:line="20" w:lineRule="atLeast"/>
        <w:rPr>
          <w:rFonts w:ascii="Calibri" w:hAnsi="Calibri" w:cs="Calibri"/>
          <w:b/>
          <w:sz w:val="24"/>
          <w:lang w:val="fr-CA"/>
        </w:rPr>
      </w:pPr>
    </w:p>
    <w:p w:rsidR="00AA0629" w:rsidRPr="000D3FEB" w:rsidRDefault="00AA0629" w:rsidP="00AA0629">
      <w:pPr>
        <w:spacing w:after="0" w:line="20" w:lineRule="atLeast"/>
        <w:rPr>
          <w:rFonts w:ascii="Calibri" w:hAnsi="Calibri" w:cs="Calibri"/>
          <w:sz w:val="14"/>
          <w:lang w:val="fr-CA"/>
        </w:rPr>
      </w:pPr>
      <w:r w:rsidRPr="000D3FEB">
        <w:rPr>
          <w:rFonts w:ascii="Calibri" w:hAnsi="Calibri" w:cs="Calibri"/>
          <w:b/>
          <w:lang w:val="fr-CA"/>
        </w:rPr>
        <w:t xml:space="preserve">Nom: </w:t>
      </w:r>
      <w:r w:rsidRPr="000D3FEB">
        <w:rPr>
          <w:rFonts w:ascii="Calibri" w:hAnsi="Calibri" w:cs="Calibri"/>
          <w:sz w:val="14"/>
          <w:lang w:val="fr-CA"/>
        </w:rPr>
        <w:t>_____________________________________________________________________________</w:t>
      </w:r>
      <w:r w:rsidRPr="000D3FEB">
        <w:rPr>
          <w:rFonts w:ascii="Calibri" w:hAnsi="Calibri" w:cs="Calibri"/>
          <w:b/>
          <w:lang w:val="fr-CA"/>
        </w:rPr>
        <w:tab/>
      </w:r>
      <w:r w:rsidRPr="000D3FEB">
        <w:rPr>
          <w:rFonts w:ascii="Calibri" w:hAnsi="Calibri" w:cs="Calibri"/>
          <w:b/>
          <w:lang w:val="fr-CA"/>
        </w:rPr>
        <w:tab/>
        <w:t xml:space="preserve">Date: </w:t>
      </w:r>
      <w:r w:rsidRPr="000D3FEB">
        <w:rPr>
          <w:rFonts w:ascii="Calibri" w:hAnsi="Calibri" w:cs="Calibri"/>
          <w:sz w:val="14"/>
          <w:lang w:val="fr-CA"/>
        </w:rPr>
        <w:t>____________________________</w:t>
      </w:r>
    </w:p>
    <w:p w:rsidR="00AA0629" w:rsidRPr="000D3FEB" w:rsidRDefault="00AA0629" w:rsidP="00AA0629">
      <w:pP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0D3FEB" w:rsidRDefault="00AA0629" w:rsidP="00AA0629">
      <w:pP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0D3FEB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  <w:r w:rsidRPr="00AE2EA2">
        <w:rPr>
          <w:rFonts w:ascii="Calibri" w:hAnsi="Calibri" w:cs="Calibri"/>
          <w:b/>
          <w:lang w:val="fr-CA"/>
        </w:rPr>
        <w:t>Le défi :</w:t>
      </w: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  <w:r w:rsidRPr="00AE2EA2">
        <w:rPr>
          <w:rFonts w:ascii="Calibri" w:hAnsi="Calibri" w:cs="Calibri"/>
          <w:b/>
          <w:lang w:val="fr-CA"/>
        </w:rPr>
        <w:t>Les crit</w:t>
      </w:r>
      <w:r w:rsidRPr="00E5654F">
        <w:rPr>
          <w:rFonts w:ascii="Calibri" w:hAnsi="Calibri" w:cs="Calibri"/>
          <w:b/>
          <w:lang w:val="fr-CA"/>
        </w:rPr>
        <w:t>è</w:t>
      </w:r>
      <w:r w:rsidRPr="00AE2EA2">
        <w:rPr>
          <w:rFonts w:ascii="Calibri" w:hAnsi="Calibri" w:cs="Calibri"/>
          <w:b/>
          <w:lang w:val="fr-CA"/>
        </w:rPr>
        <w:t>res :</w:t>
      </w: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E2EA2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E5654F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  <w:proofErr w:type="gramStart"/>
      <w:r w:rsidRPr="00E5654F">
        <w:rPr>
          <w:rFonts w:ascii="Calibri" w:hAnsi="Calibri" w:cs="Calibri"/>
          <w:b/>
          <w:lang w:val="fr-CA"/>
        </w:rPr>
        <w:t>Le remue-méninges</w:t>
      </w:r>
      <w:proofErr w:type="gramEnd"/>
      <w:r w:rsidRPr="00E5654F">
        <w:rPr>
          <w:rFonts w:ascii="Calibri" w:hAnsi="Calibri" w:cs="Calibri"/>
          <w:b/>
          <w:lang w:val="fr-CA"/>
        </w:rPr>
        <w:t xml:space="preserve"> (Comment pourrait-on…?)</w:t>
      </w:r>
      <w:r w:rsidR="00E5654F" w:rsidRPr="00E5654F">
        <w:rPr>
          <w:rFonts w:ascii="Calibri" w:hAnsi="Calibri" w:cs="Calibri"/>
          <w:b/>
          <w:lang w:val="fr-CA"/>
        </w:rPr>
        <w:t xml:space="preserve"> </w:t>
      </w:r>
      <w:r w:rsidRPr="00E5654F">
        <w:rPr>
          <w:rFonts w:ascii="Calibri" w:hAnsi="Calibri" w:cs="Calibri"/>
          <w:b/>
          <w:lang w:val="fr-CA"/>
        </w:rPr>
        <w:t>:</w:t>
      </w: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Pr="00AA0629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Pr="00AA0629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A0629" w:rsidRDefault="00AA0629" w:rsidP="00AA0629">
      <w:pP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E5654F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  <w:r w:rsidRPr="00E5654F">
        <w:rPr>
          <w:rFonts w:ascii="Calibri" w:hAnsi="Calibri" w:cs="Calibri"/>
          <w:b/>
          <w:lang w:val="fr-CA"/>
        </w:rPr>
        <w:t>Le plan</w:t>
      </w:r>
      <w:r w:rsidR="00AA0629" w:rsidRPr="00E5654F">
        <w:rPr>
          <w:rFonts w:ascii="Calibri" w:hAnsi="Calibri" w:cs="Calibri"/>
          <w:b/>
          <w:lang w:val="fr-CA"/>
        </w:rPr>
        <w:t xml:space="preserve"> :</w:t>
      </w:r>
    </w:p>
    <w:p w:rsidR="00E5654F" w:rsidRPr="00E5654F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  <w:r w:rsidRPr="00E5654F">
        <w:rPr>
          <w:rFonts w:ascii="Calibri" w:hAnsi="Calibri" w:cs="Calibri"/>
          <w:b/>
          <w:lang w:val="fr-CA"/>
        </w:rPr>
        <w:t>M</w:t>
      </w:r>
      <w:r w:rsidR="00693F20">
        <w:rPr>
          <w:rFonts w:ascii="Calibri" w:hAnsi="Calibri" w:cs="Calibri"/>
          <w:b/>
          <w:lang w:val="fr-CA"/>
        </w:rPr>
        <w:t>a</w:t>
      </w:r>
      <w:r w:rsidRPr="00E5654F">
        <w:rPr>
          <w:rFonts w:ascii="Calibri" w:hAnsi="Calibri" w:cs="Calibri"/>
          <w:b/>
          <w:lang w:val="fr-CA"/>
        </w:rPr>
        <w:t xml:space="preserve">rche </w:t>
      </w:r>
      <w:r w:rsidRPr="00AE2EA2">
        <w:rPr>
          <w:rFonts w:ascii="Calibri" w:hAnsi="Calibri" w:cs="Calibri"/>
          <w:b/>
          <w:lang w:val="fr-CA"/>
        </w:rPr>
        <w:t>à suivre :</w:t>
      </w:r>
      <w:r w:rsidRPr="00AE2EA2">
        <w:rPr>
          <w:rFonts w:ascii="Calibri" w:hAnsi="Calibri" w:cs="Calibri"/>
          <w:b/>
          <w:lang w:val="fr-CA"/>
        </w:rPr>
        <w:tab/>
      </w:r>
      <w:r w:rsidRPr="00AE2EA2">
        <w:rPr>
          <w:rFonts w:ascii="Calibri" w:hAnsi="Calibri" w:cs="Calibri"/>
          <w:b/>
          <w:lang w:val="fr-CA"/>
        </w:rPr>
        <w:tab/>
      </w:r>
      <w:r w:rsidRPr="00AE2EA2">
        <w:rPr>
          <w:rFonts w:ascii="Calibri" w:hAnsi="Calibri" w:cs="Calibri"/>
          <w:b/>
          <w:lang w:val="fr-CA"/>
        </w:rPr>
        <w:tab/>
      </w:r>
      <w:r w:rsidRPr="00AE2EA2">
        <w:rPr>
          <w:rFonts w:ascii="Calibri" w:hAnsi="Calibri" w:cs="Calibri"/>
          <w:b/>
          <w:lang w:val="fr-CA"/>
        </w:rPr>
        <w:tab/>
      </w:r>
      <w:r w:rsidRPr="00AE2EA2">
        <w:rPr>
          <w:rFonts w:ascii="Calibri" w:hAnsi="Calibri" w:cs="Calibri"/>
          <w:b/>
          <w:lang w:val="fr-CA"/>
        </w:rPr>
        <w:tab/>
      </w:r>
      <w:r w:rsidRPr="00AE2EA2">
        <w:rPr>
          <w:rFonts w:ascii="Calibri" w:hAnsi="Calibri" w:cs="Calibri"/>
          <w:b/>
          <w:lang w:val="fr-CA"/>
        </w:rPr>
        <w:tab/>
      </w:r>
      <w:r w:rsidRPr="00AE2EA2">
        <w:rPr>
          <w:rFonts w:ascii="Calibri" w:hAnsi="Calibri" w:cs="Calibri"/>
          <w:b/>
          <w:lang w:val="fr-CA"/>
        </w:rPr>
        <w:tab/>
        <w:t>Matériel :</w:t>
      </w: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lang w:val="fr-CA"/>
        </w:rPr>
      </w:pPr>
      <w:r w:rsidRPr="00AE2EA2">
        <w:rPr>
          <w:rFonts w:ascii="Calibri" w:hAnsi="Calibri" w:cs="Calibri"/>
          <w:b/>
          <w:lang w:val="fr-CA"/>
        </w:rPr>
        <w:t>Consignes de sécurité :</w:t>
      </w:r>
    </w:p>
    <w:p w:rsidR="00E5654F" w:rsidRPr="00AE2EA2" w:rsidRDefault="00E5654F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b/>
          <w:sz w:val="20"/>
          <w:lang w:val="fr-CA"/>
        </w:rPr>
      </w:pP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Pr="00AA0629" w:rsidRDefault="00AA0629" w:rsidP="00AA0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AA0629" w:rsidRDefault="00AA0629" w:rsidP="00AA0629">
      <w:pP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Default="008B550E" w:rsidP="00AF13DC">
      <w:pP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8B550E">
        <w:rPr>
          <w:rFonts w:ascii="Calibri" w:hAnsi="Calibri" w:cs="Calibri"/>
          <w:b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36" type="#_x0000_t202" style="position:absolute;left:0;text-align:left;margin-left:428.4pt;margin-top:17.1pt;width:62.05pt;height:23.75pt;z-index:251962880" filled="f" stroked="f">
            <v:textbox style="mso-next-textbox:#_x0000_s22436">
              <w:txbxContent>
                <w:p w:rsidR="000F1570" w:rsidRPr="006C41D8" w:rsidRDefault="000F1570" w:rsidP="00693F20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p w:rsidR="001D4817" w:rsidRDefault="001D4817" w:rsidP="00E5654F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E5654F" w:rsidRPr="00415A5C" w:rsidRDefault="00E5654F" w:rsidP="00E5654F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32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Feuille de route – Processus de design (suite)</w:t>
      </w:r>
    </w:p>
    <w:p w:rsidR="00E5654F" w:rsidRDefault="00E5654F" w:rsidP="00E5654F">
      <w:pPr>
        <w:rPr>
          <w:rFonts w:cstheme="minorHAnsi"/>
          <w:bCs/>
          <w:i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 w:rsidRPr="00E5654F">
        <w:rPr>
          <w:rFonts w:cstheme="minorHAnsi"/>
          <w:bCs/>
          <w:i/>
          <w:lang w:val="fr-CA"/>
        </w:rPr>
        <w:br/>
      </w:r>
      <w:r w:rsidRPr="00E5654F">
        <w:rPr>
          <w:rFonts w:cstheme="minorHAnsi"/>
          <w:b/>
          <w:lang w:val="fr-CA"/>
        </w:rPr>
        <w:t>La mise à l’essai</w:t>
      </w:r>
      <w:r>
        <w:rPr>
          <w:rFonts w:cstheme="minorHAnsi"/>
          <w:b/>
          <w:lang w:val="fr-CA"/>
        </w:rPr>
        <w:t xml:space="preserve"> </w:t>
      </w:r>
      <w:r w:rsidRPr="00E5654F">
        <w:rPr>
          <w:rFonts w:cstheme="minorHAnsi"/>
          <w:b/>
          <w:lang w:val="fr-CA"/>
        </w:rPr>
        <w:t>:</w:t>
      </w: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 w:rsidRPr="00E5654F">
        <w:rPr>
          <w:rFonts w:cstheme="minorHAnsi"/>
          <w:b/>
          <w:lang w:val="fr-CA"/>
        </w:rPr>
        <w:t>Critères</w:t>
      </w:r>
      <w:r w:rsidRPr="00E5654F">
        <w:rPr>
          <w:rFonts w:cstheme="minorHAnsi"/>
          <w:b/>
          <w:lang w:val="fr-CA"/>
        </w:rPr>
        <w:tab/>
      </w:r>
      <w:r w:rsidRPr="00E5654F">
        <w:rPr>
          <w:rFonts w:cstheme="minorHAnsi"/>
          <w:b/>
          <w:lang w:val="fr-CA"/>
        </w:rPr>
        <w:tab/>
      </w:r>
      <w:r w:rsidRPr="00E5654F">
        <w:rPr>
          <w:rFonts w:cstheme="minorHAnsi"/>
          <w:b/>
          <w:lang w:val="fr-CA"/>
        </w:rPr>
        <w:tab/>
      </w:r>
      <w:r w:rsidRPr="00E5654F">
        <w:rPr>
          <w:rFonts w:cstheme="minorHAnsi"/>
          <w:b/>
          <w:lang w:val="fr-CA"/>
        </w:rPr>
        <w:tab/>
        <w:t>Test utilisé</w:t>
      </w: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 w:rsidRPr="00E5654F">
        <w:rPr>
          <w:rFonts w:cstheme="minorHAnsi"/>
          <w:b/>
          <w:lang w:val="fr-CA"/>
        </w:rPr>
        <w:t>Résultats des tests: joindre les données pertinentes à la feuille de route</w:t>
      </w: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Default="00E5654F" w:rsidP="00E5654F">
      <w:pPr>
        <w:spacing w:after="0" w:line="20" w:lineRule="atLeast"/>
        <w:rPr>
          <w:rFonts w:ascii="Calibri" w:hAnsi="Calibri" w:cs="Calibri"/>
          <w:sz w:val="14"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 w:rsidRPr="00E5654F">
        <w:rPr>
          <w:rFonts w:cstheme="minorHAnsi"/>
          <w:b/>
          <w:lang w:val="fr-CA"/>
        </w:rPr>
        <w:t>Évaluation et Réflexion</w:t>
      </w:r>
      <w:r>
        <w:rPr>
          <w:rFonts w:cstheme="minorHAnsi"/>
          <w:b/>
          <w:lang w:val="fr-CA"/>
        </w:rPr>
        <w:t xml:space="preserve"> </w:t>
      </w:r>
      <w:r w:rsidRPr="00E5654F">
        <w:rPr>
          <w:rFonts w:cstheme="minorHAnsi"/>
          <w:b/>
          <w:lang w:val="fr-CA"/>
        </w:rPr>
        <w:t>:</w:t>
      </w: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 w:rsidRPr="00E5654F">
        <w:rPr>
          <w:rFonts w:cstheme="minorHAnsi"/>
          <w:b/>
          <w:lang w:val="fr-CA"/>
        </w:rPr>
        <w:t xml:space="preserve">    - Justification des modifications faites au prototype</w:t>
      </w:r>
      <w:r>
        <w:rPr>
          <w:rFonts w:cstheme="minorHAnsi"/>
          <w:b/>
          <w:lang w:val="fr-CA"/>
        </w:rPr>
        <w:t xml:space="preserve"> </w:t>
      </w:r>
      <w:r w:rsidRPr="00E5654F">
        <w:rPr>
          <w:rFonts w:cstheme="minorHAnsi"/>
          <w:b/>
          <w:lang w:val="fr-CA"/>
        </w:rPr>
        <w:t>:</w:t>
      </w: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 w:rsidRPr="00E5654F">
        <w:rPr>
          <w:rFonts w:cstheme="minorHAnsi"/>
          <w:b/>
          <w:lang w:val="fr-CA"/>
        </w:rPr>
        <w:t xml:space="preserve">    - Ce qui a bien fonctionné</w:t>
      </w:r>
      <w:r>
        <w:rPr>
          <w:rFonts w:cstheme="minorHAnsi"/>
          <w:b/>
          <w:lang w:val="fr-CA"/>
        </w:rPr>
        <w:t xml:space="preserve"> </w:t>
      </w:r>
      <w:r w:rsidRPr="00E5654F">
        <w:rPr>
          <w:rFonts w:cstheme="minorHAnsi"/>
          <w:b/>
          <w:lang w:val="fr-CA"/>
        </w:rPr>
        <w:t>:</w:t>
      </w: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 w:rsidRPr="00E5654F">
        <w:rPr>
          <w:rFonts w:cstheme="minorHAnsi"/>
          <w:b/>
          <w:lang w:val="fr-CA"/>
        </w:rPr>
        <w:t xml:space="preserve">    - Ce qui n’a pas bien fonctionné</w:t>
      </w:r>
      <w:r>
        <w:rPr>
          <w:rFonts w:cstheme="minorHAnsi"/>
          <w:b/>
          <w:lang w:val="fr-CA"/>
        </w:rPr>
        <w:t xml:space="preserve"> </w:t>
      </w:r>
      <w:r w:rsidRPr="00E5654F">
        <w:rPr>
          <w:rFonts w:cstheme="minorHAnsi"/>
          <w:b/>
          <w:lang w:val="fr-CA"/>
        </w:rPr>
        <w:t>:</w:t>
      </w: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E5654F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AE2EA2" w:rsidRDefault="00E61FC6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 w:rsidRPr="00E5654F">
        <w:rPr>
          <w:rFonts w:cstheme="minorHAnsi"/>
          <w:b/>
          <w:lang w:val="fr-CA"/>
        </w:rPr>
        <w:t xml:space="preserve">    </w:t>
      </w:r>
      <w:r w:rsidR="00E5654F" w:rsidRPr="00AE2EA2">
        <w:rPr>
          <w:rFonts w:cstheme="minorHAnsi"/>
          <w:b/>
          <w:lang w:val="fr-CA"/>
        </w:rPr>
        <w:t>- La prochaine fois je :</w:t>
      </w:r>
    </w:p>
    <w:p w:rsidR="00E5654F" w:rsidRPr="00AE2EA2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AE2EA2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AE2EA2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AE2EA2" w:rsidRDefault="00E5654F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Pr="00AE2EA2" w:rsidRDefault="008B550E" w:rsidP="00E56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>
        <w:rPr>
          <w:rFonts w:cstheme="minorHAnsi"/>
          <w:b/>
          <w:noProof/>
          <w:lang w:val="fr-CA" w:eastAsia="fr-CA"/>
        </w:rPr>
        <w:pict>
          <v:shape id="_x0000_s22437" type="#_x0000_t202" style="position:absolute;margin-left:-22.6pt;margin-top:33.65pt;width:62.05pt;height:23.75pt;z-index:251963904" filled="f" stroked="f">
            <v:textbox style="mso-next-textbox:#_x0000_s22437">
              <w:txbxContent>
                <w:p w:rsidR="000F1570" w:rsidRPr="006C41D8" w:rsidRDefault="000F1570" w:rsidP="00693F20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p w:rsidR="00864309" w:rsidRDefault="00864309" w:rsidP="00E5654F">
      <w:pPr>
        <w:spacing w:after="0" w:line="20" w:lineRule="atLeast"/>
        <w:rPr>
          <w:rFonts w:ascii="Calibri" w:hAnsi="Calibri" w:cs="Calibri"/>
          <w:sz w:val="14"/>
          <w:lang w:val="fr-CA"/>
        </w:rPr>
        <w:sectPr w:rsidR="00864309" w:rsidSect="00E2399D">
          <w:headerReference w:type="even" r:id="rId8"/>
          <w:headerReference w:type="default" r:id="rId9"/>
          <w:pgSz w:w="12240" w:h="15840"/>
          <w:pgMar w:top="1440" w:right="1094" w:bottom="1440" w:left="1418" w:header="709" w:footer="709" w:gutter="0"/>
          <w:cols w:space="708"/>
          <w:docGrid w:linePitch="360"/>
        </w:sectPr>
      </w:pPr>
    </w:p>
    <w:p w:rsidR="00864309" w:rsidRDefault="00864309" w:rsidP="00864309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</w:p>
    <w:p w:rsidR="00864309" w:rsidRPr="00415A5C" w:rsidRDefault="00864309" w:rsidP="00864309">
      <w:pPr>
        <w:pBdr>
          <w:bottom w:val="single" w:sz="4" w:space="1" w:color="auto"/>
        </w:pBdr>
        <w:tabs>
          <w:tab w:val="left" w:pos="4889"/>
        </w:tabs>
        <w:spacing w:after="0" w:line="240" w:lineRule="auto"/>
        <w:ind w:left="-336" w:right="-152"/>
        <w:jc w:val="right"/>
        <w:rPr>
          <w:rFonts w:ascii="Calibri" w:hAnsi="Calibri" w:cs="Calibri"/>
          <w:b/>
          <w:sz w:val="24"/>
          <w:lang w:val="fr-CA"/>
        </w:rPr>
      </w:pPr>
      <w:r w:rsidRPr="00467988">
        <w:rPr>
          <w:rFonts w:ascii="Calibri" w:hAnsi="Calibri" w:cs="Calibri"/>
          <w:b/>
          <w:sz w:val="24"/>
          <w:lang w:val="fr-CA"/>
        </w:rPr>
        <w:t>ANNEXE</w:t>
      </w:r>
      <w:r>
        <w:rPr>
          <w:rFonts w:ascii="Calibri" w:hAnsi="Calibri" w:cs="Calibri"/>
          <w:b/>
          <w:sz w:val="24"/>
          <w:lang w:val="fr-CA"/>
        </w:rPr>
        <w:t xml:space="preserve"> 32</w:t>
      </w:r>
      <w:r w:rsidRPr="00467988">
        <w:rPr>
          <w:rFonts w:ascii="Calibri" w:hAnsi="Calibri" w:cs="Calibri"/>
          <w:b/>
          <w:sz w:val="24"/>
          <w:lang w:val="fr-CA"/>
        </w:rPr>
        <w:t> :</w:t>
      </w:r>
      <w:r>
        <w:rPr>
          <w:rFonts w:ascii="Calibri" w:hAnsi="Calibri" w:cs="Calibri"/>
          <w:b/>
          <w:sz w:val="24"/>
          <w:lang w:val="fr-CA"/>
        </w:rPr>
        <w:t xml:space="preserve"> Feuille de route – Processus de design (suite)</w:t>
      </w:r>
    </w:p>
    <w:p w:rsidR="00864309" w:rsidRDefault="00864309" w:rsidP="00864309">
      <w:pPr>
        <w:spacing w:after="0"/>
        <w:rPr>
          <w:rFonts w:cstheme="minorHAnsi"/>
          <w:bCs/>
          <w:i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E5654F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  <w:r>
        <w:rPr>
          <w:rFonts w:cstheme="minorHAnsi"/>
          <w:b/>
          <w:lang w:val="fr-CA"/>
        </w:rPr>
        <w:t>Schéma du prototype :</w:t>
      </w: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64309" w:rsidP="0086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  <w:rPr>
          <w:rFonts w:cstheme="minorHAnsi"/>
          <w:b/>
          <w:lang w:val="fr-CA"/>
        </w:rPr>
      </w:pPr>
    </w:p>
    <w:p w:rsidR="00864309" w:rsidRDefault="008B550E" w:rsidP="00864309">
      <w:pPr>
        <w:spacing w:after="0" w:line="20" w:lineRule="atLeast"/>
        <w:rPr>
          <w:rFonts w:ascii="Calibri" w:hAnsi="Calibri" w:cs="Calibri"/>
          <w:sz w:val="14"/>
          <w:lang w:val="fr-CA"/>
        </w:rPr>
      </w:pPr>
      <w:r w:rsidRPr="008B550E">
        <w:rPr>
          <w:rFonts w:cstheme="minorHAnsi"/>
          <w:b/>
          <w:noProof/>
          <w:lang w:val="fr-CA" w:eastAsia="fr-CA"/>
        </w:rPr>
        <w:pict>
          <v:shape id="_x0000_s22438" type="#_x0000_t202" style="position:absolute;margin-left:428.4pt;margin-top:20.75pt;width:62.05pt;height:23.75pt;z-index:251964928" filled="f" stroked="f">
            <v:textbox style="mso-next-textbox:#_x0000_s22438">
              <w:txbxContent>
                <w:p w:rsidR="000F1570" w:rsidRPr="006C41D8" w:rsidRDefault="000F1570" w:rsidP="00693F20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p w:rsidR="00792B77" w:rsidRPr="00504A03" w:rsidRDefault="00792B77" w:rsidP="00B52A73">
      <w:pPr>
        <w:spacing w:after="0" w:line="20" w:lineRule="atLeast"/>
        <w:rPr>
          <w:rFonts w:ascii="Calibri" w:hAnsi="Calibri" w:cs="Calibri"/>
          <w:lang w:val="fr-CA"/>
        </w:rPr>
      </w:pPr>
    </w:p>
    <w:sectPr w:rsidR="00792B77" w:rsidRPr="00504A03" w:rsidSect="00B52A73">
      <w:pgSz w:w="12240" w:h="15840" w:code="1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8B550E">
    <w:pPr>
      <w:pStyle w:val="Header"/>
    </w:pPr>
    <w:r w:rsidRPr="008B550E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8B550E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8B550E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8B550E" w:rsidP="00BB51DB">
    <w:pPr>
      <w:pStyle w:val="Header"/>
      <w:ind w:firstLine="720"/>
    </w:pPr>
    <w:r w:rsidRPr="008B550E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8B550E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8B550E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6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2EED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5D07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063F9"/>
    <w:rsid w:val="003138DF"/>
    <w:rsid w:val="00314167"/>
    <w:rsid w:val="003153AD"/>
    <w:rsid w:val="003167FA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02AC"/>
    <w:rsid w:val="003B502F"/>
    <w:rsid w:val="003B6296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0979"/>
    <w:rsid w:val="00434EC3"/>
    <w:rsid w:val="004402BA"/>
    <w:rsid w:val="004440A9"/>
    <w:rsid w:val="004455D6"/>
    <w:rsid w:val="00445C24"/>
    <w:rsid w:val="00447A6D"/>
    <w:rsid w:val="00457D90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15F6C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C45A4"/>
    <w:rsid w:val="005D2A7E"/>
    <w:rsid w:val="005D4641"/>
    <w:rsid w:val="005E21C3"/>
    <w:rsid w:val="005F0D6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56226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4502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E7E43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55998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2958"/>
    <w:rsid w:val="008A622B"/>
    <w:rsid w:val="008B550E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247E4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4CF8"/>
    <w:rsid w:val="00A05A60"/>
    <w:rsid w:val="00A06B28"/>
    <w:rsid w:val="00A11B00"/>
    <w:rsid w:val="00A14590"/>
    <w:rsid w:val="00A14D55"/>
    <w:rsid w:val="00A162F5"/>
    <w:rsid w:val="00A16EAF"/>
    <w:rsid w:val="00A254B3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2A73"/>
    <w:rsid w:val="00B57522"/>
    <w:rsid w:val="00B64351"/>
    <w:rsid w:val="00B73B9C"/>
    <w:rsid w:val="00B81F41"/>
    <w:rsid w:val="00B830DC"/>
    <w:rsid w:val="00B92BA7"/>
    <w:rsid w:val="00B939B4"/>
    <w:rsid w:val="00BA3ADE"/>
    <w:rsid w:val="00BA674E"/>
    <w:rsid w:val="00BB00E7"/>
    <w:rsid w:val="00BB24CE"/>
    <w:rsid w:val="00BB3C37"/>
    <w:rsid w:val="00BB46D5"/>
    <w:rsid w:val="00BB51DB"/>
    <w:rsid w:val="00BB6792"/>
    <w:rsid w:val="00BB7F8F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5B3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3F90"/>
    <w:rsid w:val="00DE64D7"/>
    <w:rsid w:val="00E04F35"/>
    <w:rsid w:val="00E16333"/>
    <w:rsid w:val="00E16D19"/>
    <w:rsid w:val="00E2275B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1B3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830A7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4D71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6">
      <o:colormenu v:ext="edit" fillcolor="none" strokecolor="none"/>
    </o:shapedefaults>
    <o:shapelayout v:ext="edit">
      <o:idmap v:ext="edit" data="1,4,6,8,10,12,14,16,19,21"/>
      <o:rules v:ext="edit">
        <o:r id="V:Rule1" type="arc" idref="#_x0000_s22026"/>
        <o:r id="V:Rule2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F93C-9B16-4AC3-9B19-41F25904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2013-04-25T14:19:00Z</dcterms:created>
  <dcterms:modified xsi:type="dcterms:W3CDTF">2013-04-25T14:19:00Z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