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39" w:rsidRDefault="00640039" w:rsidP="00640039">
      <w:pPr>
        <w:pStyle w:val="Header"/>
        <w:tabs>
          <w:tab w:val="clear" w:pos="4320"/>
          <w:tab w:val="clear" w:pos="8640"/>
          <w:tab w:val="left" w:pos="993"/>
          <w:tab w:val="decimal" w:pos="8789"/>
        </w:tabs>
        <w:ind w:left="-426"/>
        <w:jc w:val="both"/>
        <w:rPr>
          <w:rFonts w:cstheme="minorHAnsi"/>
          <w:lang w:val="fr-CA"/>
        </w:rPr>
      </w:pPr>
      <w:bookmarkStart w:id="0" w:name="OLE_LINK9"/>
      <w:bookmarkStart w:id="1" w:name="OLE_LINK10"/>
    </w:p>
    <w:p w:rsidR="00640039" w:rsidRPr="00640039" w:rsidRDefault="00640039" w:rsidP="00640039">
      <w:pPr>
        <w:pStyle w:val="Header"/>
        <w:tabs>
          <w:tab w:val="clear" w:pos="4320"/>
          <w:tab w:val="clear" w:pos="8640"/>
          <w:tab w:val="left" w:pos="993"/>
          <w:tab w:val="decimal" w:pos="8789"/>
        </w:tabs>
        <w:ind w:left="-426"/>
        <w:jc w:val="both"/>
        <w:rPr>
          <w:rFonts w:cstheme="minorHAnsi"/>
          <w:lang w:val="fr-CA"/>
        </w:rPr>
      </w:pPr>
    </w:p>
    <w:bookmarkEnd w:id="0"/>
    <w:bookmarkEnd w:id="1"/>
    <w:p w:rsidR="00640039" w:rsidRPr="009E5BE7" w:rsidRDefault="00640039" w:rsidP="009E5BE7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1 : Exercice – La cinématique</w:t>
      </w:r>
    </w:p>
    <w:p w:rsidR="00640039" w:rsidRPr="00640039" w:rsidRDefault="00640039" w:rsidP="00DA3CC0">
      <w:pPr>
        <w:jc w:val="both"/>
        <w:rPr>
          <w:rFonts w:ascii="Calibri" w:hAnsi="Calibri" w:cs="Calibri"/>
          <w:lang w:val="fr-CA"/>
        </w:rPr>
      </w:pPr>
      <w:r w:rsidRPr="00640039">
        <w:rPr>
          <w:rFonts w:ascii="Calibri" w:hAnsi="Calibri" w:cs="Calibri"/>
          <w:lang w:val="fr-CA"/>
        </w:rPr>
        <w:t>1. Décris en termes qualitatifs le mouvement représenté sur les graphiques qui suivent :</w:t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lang w:val="fr-CA"/>
        </w:rPr>
      </w:pPr>
    </w:p>
    <w:p w:rsidR="00640039" w:rsidRPr="00640039" w:rsidRDefault="00AA302A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AA302A">
        <w:rPr>
          <w:rFonts w:ascii="Calibri" w:hAnsi="Calibri" w:cs="Calibri"/>
          <w:noProof/>
          <w:sz w:val="30"/>
          <w:szCs w:val="30"/>
        </w:rPr>
        <w:pict>
          <v:group id="_x0000_s1878" style="position:absolute;left:0;text-align:left;margin-left:55.95pt;margin-top:10.05pt;width:101.4pt;height:505pt;z-index:251670016" coordorigin="2151,2880" coordsize="1305,6768">
            <v:shape id="_x0000_s1879" style="position:absolute;left:2151;top:2880;width:9;height:1008" coordsize="9,1008" path="m9,1008l,e" filled="f">
              <v:stroke endarrow="block"/>
              <v:path arrowok="t"/>
            </v:shape>
            <v:shape id="_x0000_s1880" style="position:absolute;left:2160;top:3888;width:1244;height:2" coordsize="1244,2" path="m,l1244,2e" filled="f">
              <v:stroke endarrow="block"/>
              <v:path arrowok="t"/>
            </v:shape>
            <v:shape id="_x0000_s1881" style="position:absolute;left:2160;top:3048;width:963;height:840" coordsize="963,840" path="m,840l963,e" filled="f">
              <v:path arrowok="t"/>
            </v:shape>
            <v:shape id="_x0000_s1882" style="position:absolute;left:2151;top:4619;width:9;height:1141" coordsize="9,1141" path="m9,1141l,e" filled="f">
              <v:stroke endarrow="block"/>
              <v:path arrowok="t"/>
            </v:shape>
            <v:line id="_x0000_s1883" style="position:absolute" from="2160,5760" to="3456,5760">
              <v:stroke endarrow="block"/>
            </v:line>
            <v:line id="_x0000_s1884" style="position:absolute;flip:y" from="2160,5040" to="3168,5760"/>
            <v:shape id="_x0000_s1885" style="position:absolute;left:2151;top:6545;width:9;height:1087" coordsize="9,1087" path="m9,1087l,e" filled="f">
              <v:stroke endarrow="block"/>
              <v:path arrowok="t"/>
            </v:shape>
            <v:line id="_x0000_s1886" style="position:absolute" from="2160,7632" to="3456,7632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887" type="#_x0000_t19" style="position:absolute;left:2160;top:6768;width:1152;height:864;flip:y"/>
            <v:shape id="_x0000_s1888" style="position:absolute;left:2151;top:8490;width:9;height:1158" coordsize="9,1158" path="m9,1158l,e" filled="f">
              <v:stroke endarrow="block"/>
              <v:path arrowok="t"/>
            </v:shape>
            <v:line id="_x0000_s1889" style="position:absolute" from="2160,9648" to="3456,9648">
              <v:stroke endarrow="block"/>
            </v:line>
            <v:line id="_x0000_s1890" style="position:absolute" from="2160,8928" to="2880,9648"/>
          </v:group>
        </w:pict>
      </w:r>
      <w:r w:rsidR="00640039" w:rsidRPr="00640039">
        <w:rPr>
          <w:rFonts w:ascii="Calibri" w:hAnsi="Calibri" w:cs="Calibri"/>
          <w:sz w:val="30"/>
          <w:szCs w:val="30"/>
        </w:rPr>
        <w:t>a)</w:t>
      </w:r>
    </w:p>
    <w:p w:rsidR="00640039" w:rsidRPr="00640039" w:rsidRDefault="00AA302A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AA302A">
        <w:rPr>
          <w:rFonts w:ascii="Calibri" w:hAnsi="Calibri" w:cs="Calibri"/>
          <w:noProof/>
          <w:sz w:val="30"/>
          <w:szCs w:val="3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91" type="#_x0000_t202" style="position:absolute;left:0;text-align:left;margin-left:26.2pt;margin-top:8.1pt;width:25.4pt;height:28.2pt;z-index:251671040" stroked="f">
            <v:textbox style="mso-next-textbox:#_x0000_s1891">
              <w:txbxContent>
                <w:p w:rsidR="000F1570" w:rsidRDefault="000F1570" w:rsidP="00640039">
                  <w:r w:rsidRPr="00B178FF">
                    <w:rPr>
                      <w:position w:val="-6"/>
                    </w:rPr>
                    <w:object w:dxaOrig="220" w:dyaOrig="4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.5pt;height:20.75pt" o:ole="">
                        <v:imagedata r:id="rId8" o:title=""/>
                      </v:shape>
                      <o:OLEObject Type="Embed" ProgID="Equation.3" ShapeID="_x0000_i1026" DrawAspect="Content" ObjectID="_1428320822" r:id="rId9"/>
                    </w:object>
                  </w:r>
                </w:p>
              </w:txbxContent>
            </v:textbox>
            <w10:wrap type="square"/>
          </v:shape>
        </w:pict>
      </w:r>
      <w:r w:rsidR="00640039" w:rsidRPr="00640039">
        <w:rPr>
          <w:rFonts w:ascii="Calibri" w:hAnsi="Calibri" w:cs="Calibri"/>
          <w:sz w:val="30"/>
          <w:szCs w:val="30"/>
        </w:rPr>
        <w:t xml:space="preserve">     </w:t>
      </w:r>
      <w:r w:rsidR="00640039" w:rsidRPr="00640039">
        <w:rPr>
          <w:rFonts w:ascii="Calibri" w:hAnsi="Calibri" w:cs="Calibri"/>
          <w:sz w:val="30"/>
          <w:szCs w:val="30"/>
        </w:rPr>
        <w:tab/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 xml:space="preserve">       </w:t>
      </w:r>
      <w:r w:rsidRPr="00640039">
        <w:rPr>
          <w:rFonts w:ascii="Calibri" w:hAnsi="Calibri" w:cs="Calibri"/>
          <w:sz w:val="30"/>
          <w:szCs w:val="30"/>
        </w:rPr>
        <w:tab/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i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 xml:space="preserve"> </w:t>
      </w: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i/>
          <w:position w:val="-6"/>
          <w:sz w:val="30"/>
          <w:szCs w:val="30"/>
        </w:rPr>
        <w:object w:dxaOrig="139" w:dyaOrig="240">
          <v:shape id="_x0000_i1027" type="#_x0000_t75" style="width:6.9pt;height:12.65pt" o:ole="">
            <v:imagedata r:id="rId10" o:title=""/>
          </v:shape>
          <o:OLEObject Type="Embed" ProgID="Equation.DSMT4" ShapeID="_x0000_i1027" DrawAspect="Content" ObjectID="_1428320818" r:id="rId11"/>
        </w:object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i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>b)</w:t>
      </w:r>
    </w:p>
    <w:p w:rsidR="00640039" w:rsidRPr="00640039" w:rsidRDefault="00AA302A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AA302A">
        <w:rPr>
          <w:rFonts w:ascii="Calibri" w:hAnsi="Calibri" w:cs="Calibri"/>
          <w:noProof/>
          <w:sz w:val="30"/>
          <w:szCs w:val="30"/>
          <w:lang w:val="en-US"/>
        </w:rPr>
        <w:pict>
          <v:shape id="_x0000_s1892" type="#_x0000_t202" style="position:absolute;left:0;text-align:left;margin-left:26.2pt;margin-top:9.55pt;width:25.4pt;height:28.2pt;z-index:251672064" stroked="f">
            <v:textbox style="mso-next-textbox:#_x0000_s1892">
              <w:txbxContent>
                <w:p w:rsidR="000F1570" w:rsidRDefault="000F1570" w:rsidP="00640039">
                  <w:r w:rsidRPr="00B178FF">
                    <w:rPr>
                      <w:position w:val="-6"/>
                    </w:rPr>
                    <w:object w:dxaOrig="220" w:dyaOrig="420">
                      <v:shape id="_x0000_i1029" type="#_x0000_t75" style="width:11.5pt;height:20.75pt" o:ole="">
                        <v:imagedata r:id="rId12" o:title=""/>
                      </v:shape>
                      <o:OLEObject Type="Embed" ProgID="Equation.3" ShapeID="_x0000_i1029" DrawAspect="Content" ObjectID="_1428320823" r:id="rId13"/>
                    </w:object>
                  </w:r>
                </w:p>
              </w:txbxContent>
            </v:textbox>
            <w10:wrap type="square"/>
          </v:shape>
        </w:pict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 xml:space="preserve">       </w:t>
      </w:r>
      <w:r w:rsidRPr="00640039">
        <w:rPr>
          <w:rFonts w:ascii="Calibri" w:hAnsi="Calibri" w:cs="Calibri"/>
          <w:sz w:val="30"/>
          <w:szCs w:val="30"/>
        </w:rPr>
        <w:tab/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position w:val="-6"/>
          <w:sz w:val="30"/>
          <w:szCs w:val="30"/>
        </w:rPr>
        <w:object w:dxaOrig="139" w:dyaOrig="240">
          <v:shape id="_x0000_i1030" type="#_x0000_t75" style="width:6.9pt;height:12.65pt" o:ole="">
            <v:imagedata r:id="rId14" o:title=""/>
          </v:shape>
          <o:OLEObject Type="Embed" ProgID="Equation.DSMT4" ShapeID="_x0000_i1030" DrawAspect="Content" ObjectID="_1428320819" r:id="rId15"/>
        </w:object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>c)</w:t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AA302A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AA302A">
        <w:rPr>
          <w:rFonts w:ascii="Calibri" w:hAnsi="Calibri" w:cs="Calibri"/>
          <w:noProof/>
          <w:sz w:val="30"/>
          <w:szCs w:val="30"/>
          <w:lang w:val="en-US"/>
        </w:rPr>
        <w:pict>
          <v:shape id="_x0000_s1893" type="#_x0000_t202" style="position:absolute;left:0;text-align:left;margin-left:26.2pt;margin-top:3.25pt;width:25.4pt;height:28.2pt;z-index:251673088" stroked="f">
            <v:textbox style="mso-next-textbox:#_x0000_s1893">
              <w:txbxContent>
                <w:p w:rsidR="000F1570" w:rsidRDefault="000F1570" w:rsidP="00640039">
                  <w:r w:rsidRPr="00B178FF">
                    <w:rPr>
                      <w:position w:val="-6"/>
                    </w:rPr>
                    <w:object w:dxaOrig="220" w:dyaOrig="420">
                      <v:shape id="_x0000_i1032" type="#_x0000_t75" style="width:11.5pt;height:20.75pt" o:ole="">
                        <v:imagedata r:id="rId16" o:title=""/>
                      </v:shape>
                      <o:OLEObject Type="Embed" ProgID="Equation.3" ShapeID="_x0000_i1032" DrawAspect="Content" ObjectID="_1428320824" r:id="rId17"/>
                    </w:object>
                  </w:r>
                </w:p>
              </w:txbxContent>
            </v:textbox>
            <w10:wrap type="square"/>
          </v:shape>
        </w:pict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 xml:space="preserve">       </w:t>
      </w:r>
      <w:r w:rsidRPr="00640039">
        <w:rPr>
          <w:rFonts w:ascii="Calibri" w:hAnsi="Calibri" w:cs="Calibri"/>
          <w:sz w:val="30"/>
          <w:szCs w:val="30"/>
        </w:rPr>
        <w:tab/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sz w:val="30"/>
          <w:szCs w:val="30"/>
        </w:rPr>
        <w:tab/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sz w:val="30"/>
          <w:szCs w:val="30"/>
        </w:rPr>
        <w:tab/>
      </w:r>
      <w:r w:rsidRPr="00640039">
        <w:rPr>
          <w:rFonts w:ascii="Calibri" w:hAnsi="Calibri" w:cs="Calibri"/>
          <w:position w:val="-6"/>
          <w:sz w:val="30"/>
          <w:szCs w:val="30"/>
        </w:rPr>
        <w:object w:dxaOrig="139" w:dyaOrig="240">
          <v:shape id="_x0000_i1033" type="#_x0000_t75" style="width:6.9pt;height:12.65pt" o:ole="">
            <v:imagedata r:id="rId18" o:title=""/>
          </v:shape>
          <o:OLEObject Type="Embed" ProgID="Equation.DSMT4" ShapeID="_x0000_i1033" DrawAspect="Content" ObjectID="_1428320820" r:id="rId19"/>
        </w:object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ind w:left="284"/>
        <w:rPr>
          <w:rFonts w:ascii="Calibri" w:hAnsi="Calibri" w:cs="Calibri"/>
          <w:sz w:val="30"/>
          <w:szCs w:val="30"/>
        </w:rPr>
      </w:pPr>
      <w:r w:rsidRPr="00640039">
        <w:rPr>
          <w:rFonts w:ascii="Calibri" w:hAnsi="Calibri" w:cs="Calibri"/>
          <w:sz w:val="30"/>
          <w:szCs w:val="30"/>
        </w:rPr>
        <w:t>d)</w:t>
      </w:r>
    </w:p>
    <w:p w:rsidR="00640039" w:rsidRPr="00640039" w:rsidRDefault="00AA302A" w:rsidP="0064003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30"/>
          <w:szCs w:val="30"/>
        </w:rPr>
      </w:pPr>
      <w:r w:rsidRPr="00AA302A">
        <w:rPr>
          <w:rFonts w:ascii="Calibri" w:hAnsi="Calibri" w:cs="Calibri"/>
          <w:noProof/>
          <w:sz w:val="30"/>
          <w:szCs w:val="30"/>
          <w:lang w:val="en-US"/>
        </w:rPr>
        <w:pict>
          <v:shape id="_x0000_s1894" type="#_x0000_t202" style="position:absolute;margin-left:26.2pt;margin-top:.55pt;width:25.4pt;height:28.2pt;z-index:251674112" stroked="f">
            <v:textbox style="mso-next-textbox:#_x0000_s1894">
              <w:txbxContent>
                <w:p w:rsidR="000F1570" w:rsidRDefault="000F1570" w:rsidP="00640039">
                  <w:r w:rsidRPr="00B178FF">
                    <w:rPr>
                      <w:position w:val="-6"/>
                    </w:rPr>
                    <w:object w:dxaOrig="220" w:dyaOrig="420">
                      <v:shape id="_x0000_i1035" type="#_x0000_t75" style="width:11.5pt;height:20.75pt" o:ole="">
                        <v:imagedata r:id="rId20" o:title=""/>
                      </v:shape>
                      <o:OLEObject Type="Embed" ProgID="Equation.3" ShapeID="_x0000_i1035" DrawAspect="Content" ObjectID="_1428320825" r:id="rId21"/>
                    </w:object>
                  </w:r>
                </w:p>
              </w:txbxContent>
            </v:textbox>
            <w10:wrap type="square"/>
          </v:shape>
        </w:pict>
      </w:r>
      <w:r w:rsidR="00640039" w:rsidRPr="00640039">
        <w:rPr>
          <w:rFonts w:ascii="Calibri" w:hAnsi="Calibri" w:cs="Calibri"/>
          <w:sz w:val="30"/>
          <w:szCs w:val="30"/>
        </w:rPr>
        <w:t xml:space="preserve">       </w:t>
      </w:r>
      <w:r w:rsidR="00640039" w:rsidRPr="00640039">
        <w:rPr>
          <w:rFonts w:ascii="Calibri" w:hAnsi="Calibri" w:cs="Calibri"/>
          <w:sz w:val="30"/>
          <w:szCs w:val="30"/>
        </w:rPr>
        <w:tab/>
      </w: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30"/>
          <w:szCs w:val="30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32"/>
        </w:rPr>
      </w:pPr>
    </w:p>
    <w:p w:rsidR="00640039" w:rsidRPr="00640039" w:rsidRDefault="00640039" w:rsidP="0064003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 w:val="32"/>
        </w:rPr>
      </w:pPr>
      <w:r w:rsidRPr="00640039">
        <w:rPr>
          <w:rFonts w:ascii="Calibri" w:hAnsi="Calibri" w:cs="Calibri"/>
          <w:sz w:val="32"/>
        </w:rPr>
        <w:tab/>
      </w:r>
      <w:r w:rsidRPr="00640039">
        <w:rPr>
          <w:rFonts w:ascii="Calibri" w:hAnsi="Calibri" w:cs="Calibri"/>
          <w:sz w:val="32"/>
        </w:rPr>
        <w:tab/>
      </w:r>
      <w:r w:rsidRPr="00640039">
        <w:rPr>
          <w:rFonts w:ascii="Calibri" w:hAnsi="Calibri" w:cs="Calibri"/>
          <w:position w:val="-6"/>
          <w:sz w:val="32"/>
        </w:rPr>
        <w:object w:dxaOrig="139" w:dyaOrig="240">
          <v:shape id="_x0000_i1036" type="#_x0000_t75" style="width:6.9pt;height:12.65pt" o:ole="">
            <v:imagedata r:id="rId22" o:title=""/>
          </v:shape>
          <o:OLEObject Type="Embed" ProgID="Equation.DSMT4" ShapeID="_x0000_i1036" DrawAspect="Content" ObjectID="_1428320821" r:id="rId23"/>
        </w:object>
      </w:r>
    </w:p>
    <w:p w:rsidR="00640039" w:rsidRPr="00BE2823" w:rsidRDefault="00AA302A" w:rsidP="0064003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354" type="#_x0000_t202" style="position:absolute;margin-left:-23.5pt;margin-top:19.05pt;width:62.05pt;height:23.75pt;z-index:251881984" filled="f" stroked="f">
            <v:textbox>
              <w:txbxContent>
                <w:p w:rsidR="000F1570" w:rsidRPr="006C41D8" w:rsidRDefault="000F1570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>Bloc A</w:t>
                  </w:r>
                </w:p>
              </w:txbxContent>
            </v:textbox>
          </v:shape>
        </w:pict>
      </w:r>
    </w:p>
    <w:p w:rsidR="00467988" w:rsidRPr="00640039" w:rsidRDefault="00467988" w:rsidP="00871966">
      <w:pPr>
        <w:pStyle w:val="Header"/>
        <w:tabs>
          <w:tab w:val="clear" w:pos="4320"/>
          <w:tab w:val="clear" w:pos="8640"/>
          <w:tab w:val="left" w:pos="993"/>
          <w:tab w:val="decimal" w:pos="8789"/>
        </w:tabs>
        <w:ind w:left="-426"/>
        <w:jc w:val="both"/>
        <w:rPr>
          <w:rFonts w:cstheme="minorHAnsi"/>
          <w:lang w:val="fr-CA"/>
        </w:rPr>
      </w:pPr>
    </w:p>
    <w:p w:rsidR="00467988" w:rsidRPr="00467988" w:rsidRDefault="00467988" w:rsidP="00871966">
      <w:pPr>
        <w:pBdr>
          <w:bottom w:val="single" w:sz="4" w:space="1" w:color="auto"/>
        </w:pBdr>
        <w:spacing w:after="0"/>
        <w:ind w:left="-378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 1 : Exercice – La cinématique</w:t>
      </w:r>
      <w:r>
        <w:rPr>
          <w:rFonts w:ascii="Calibri" w:hAnsi="Calibri" w:cs="Calibri"/>
          <w:b/>
          <w:sz w:val="24"/>
          <w:lang w:val="fr-CA"/>
        </w:rPr>
        <w:t xml:space="preserve"> (suite)</w:t>
      </w:r>
    </w:p>
    <w:p w:rsidR="00467988" w:rsidRDefault="00467988" w:rsidP="00DA3CC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lang w:val="fr-CA"/>
        </w:rPr>
      </w:pPr>
    </w:p>
    <w:p w:rsidR="00467988" w:rsidRPr="00BE2823" w:rsidRDefault="00467988" w:rsidP="00DA3CC0">
      <w:pPr>
        <w:pStyle w:val="BodyTextIndent"/>
        <w:spacing w:after="0"/>
        <w:ind w:left="224" w:hanging="2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BE2823">
        <w:rPr>
          <w:rFonts w:ascii="Calibri" w:hAnsi="Calibri" w:cs="Calibri"/>
          <w:sz w:val="22"/>
          <w:szCs w:val="22"/>
        </w:rPr>
        <w:t>Le graphique de la position en fonction du temps qui suit représente la position d’un juge de ligne lors d’un match de soccer. La position 0 se situe à la ligne des buts au bout sud du terrain. Toutes les autres positions sont marquées au nord de ce point d’origine.</w:t>
      </w:r>
    </w:p>
    <w:p w:rsidR="00467988" w:rsidRPr="00BE2823" w:rsidRDefault="00467988" w:rsidP="00370B2A">
      <w:pPr>
        <w:pStyle w:val="BodyTextIndent"/>
        <w:spacing w:after="0"/>
        <w:rPr>
          <w:rFonts w:ascii="Calibri" w:hAnsi="Calibri" w:cs="Calibri"/>
          <w:sz w:val="22"/>
          <w:szCs w:val="22"/>
        </w:rPr>
      </w:pPr>
    </w:p>
    <w:p w:rsidR="00467988" w:rsidRPr="00BE2823" w:rsidRDefault="00467988" w:rsidP="00AF6612">
      <w:pPr>
        <w:pStyle w:val="BodyTextIndent"/>
        <w:numPr>
          <w:ilvl w:val="1"/>
          <w:numId w:val="18"/>
        </w:numPr>
        <w:tabs>
          <w:tab w:val="clear" w:pos="1491"/>
        </w:tabs>
        <w:spacing w:after="0"/>
        <w:ind w:left="756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>Où commence le trajet du juge de ligne?</w:t>
      </w:r>
    </w:p>
    <w:p w:rsidR="00467988" w:rsidRPr="00BE2823" w:rsidRDefault="00467988" w:rsidP="00AF6612">
      <w:pPr>
        <w:pStyle w:val="BodyTextIndent"/>
        <w:numPr>
          <w:ilvl w:val="1"/>
          <w:numId w:val="18"/>
        </w:numPr>
        <w:tabs>
          <w:tab w:val="clear" w:pos="1491"/>
        </w:tabs>
        <w:spacing w:after="0"/>
        <w:ind w:left="756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 xml:space="preserve">À quels intervalles de temps le juge de ligne se déplace-t-il vers le nord? vers le sud? ne se </w:t>
      </w:r>
      <w:r w:rsidR="00370B2A">
        <w:rPr>
          <w:rFonts w:ascii="Calibri" w:hAnsi="Calibri" w:cs="Calibri"/>
          <w:sz w:val="22"/>
          <w:szCs w:val="22"/>
        </w:rPr>
        <w:br/>
      </w:r>
      <w:r w:rsidRPr="00BE2823">
        <w:rPr>
          <w:rFonts w:ascii="Calibri" w:hAnsi="Calibri" w:cs="Calibri"/>
          <w:sz w:val="22"/>
          <w:szCs w:val="22"/>
        </w:rPr>
        <w:t>déplace pas (chaque intervalle de temps est de 5 secondes)?</w:t>
      </w:r>
    </w:p>
    <w:p w:rsidR="00467988" w:rsidRPr="00BE2823" w:rsidRDefault="00467988" w:rsidP="00AF6612">
      <w:pPr>
        <w:pStyle w:val="BodyTextIndent"/>
        <w:numPr>
          <w:ilvl w:val="1"/>
          <w:numId w:val="18"/>
        </w:numPr>
        <w:tabs>
          <w:tab w:val="clear" w:pos="1491"/>
        </w:tabs>
        <w:spacing w:after="0"/>
        <w:ind w:left="756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>Calcule la distance parcourue par le juge ainsi que son déplacement dans l’intervalle de temps 1, 3 et 4 ainsi que la distance totale et le déplacement total. N’oublie pas d’indiquer la direction du déplacement.</w:t>
      </w:r>
    </w:p>
    <w:p w:rsidR="00467988" w:rsidRPr="00467988" w:rsidRDefault="00467988" w:rsidP="00AF6612">
      <w:pPr>
        <w:pStyle w:val="BodyTextIndent"/>
        <w:numPr>
          <w:ilvl w:val="1"/>
          <w:numId w:val="18"/>
        </w:numPr>
        <w:tabs>
          <w:tab w:val="clear" w:pos="1491"/>
        </w:tabs>
        <w:spacing w:after="0"/>
        <w:ind w:left="756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>Calcule la vitesse moyenne et la vitesse vectorielle moyenne du juge de ligne pour son trajet.</w:t>
      </w:r>
      <w:r w:rsidRPr="00BE2823">
        <w:rPr>
          <w:rFonts w:ascii="Calibri" w:hAnsi="Calibri" w:cs="Calibri"/>
        </w:rPr>
        <w:t xml:space="preserve"> </w:t>
      </w: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92710</wp:posOffset>
            </wp:positionV>
            <wp:extent cx="4572000" cy="2096135"/>
            <wp:effectExtent l="0" t="0" r="0" b="0"/>
            <wp:wrapSquare wrapText="bothSides"/>
            <wp:docPr id="874" name="Objet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Default="00467988" w:rsidP="00DA3CC0">
      <w:pPr>
        <w:numPr>
          <w:ilvl w:val="0"/>
          <w:numId w:val="20"/>
        </w:numPr>
        <w:tabs>
          <w:tab w:val="clear" w:pos="771"/>
        </w:tabs>
        <w:spacing w:after="0" w:line="240" w:lineRule="auto"/>
        <w:ind w:left="210" w:hanging="210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Le graphique qui suit représente le mouvement d’un objet lancé vers le haut suivi de sa chute.</w:t>
      </w:r>
    </w:p>
    <w:p w:rsidR="00467988" w:rsidRPr="00467988" w:rsidRDefault="00467988" w:rsidP="00370B2A">
      <w:pPr>
        <w:spacing w:after="0" w:line="240" w:lineRule="auto"/>
        <w:ind w:left="-126"/>
        <w:rPr>
          <w:rFonts w:ascii="Calibri" w:hAnsi="Calibri" w:cs="Calibri"/>
          <w:lang w:val="fr-CA"/>
        </w:rPr>
      </w:pPr>
    </w:p>
    <w:p w:rsidR="00467988" w:rsidRPr="00467988" w:rsidRDefault="00467988" w:rsidP="00AF6612">
      <w:pPr>
        <w:numPr>
          <w:ilvl w:val="0"/>
          <w:numId w:val="21"/>
        </w:numPr>
        <w:tabs>
          <w:tab w:val="clear" w:pos="1743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À quel instant l’objet est-il au sommet de sa trajectoire?</w:t>
      </w:r>
    </w:p>
    <w:p w:rsidR="00467988" w:rsidRPr="00467988" w:rsidRDefault="00467988" w:rsidP="00AF6612">
      <w:pPr>
        <w:numPr>
          <w:ilvl w:val="0"/>
          <w:numId w:val="21"/>
        </w:numPr>
        <w:tabs>
          <w:tab w:val="clear" w:pos="1743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Quelle est l’accélération de l’objet quand il monte?</w:t>
      </w:r>
    </w:p>
    <w:p w:rsidR="00467988" w:rsidRPr="00467988" w:rsidRDefault="00467988" w:rsidP="00AF6612">
      <w:pPr>
        <w:numPr>
          <w:ilvl w:val="0"/>
          <w:numId w:val="21"/>
        </w:numPr>
        <w:tabs>
          <w:tab w:val="clear" w:pos="1743"/>
        </w:tabs>
        <w:spacing w:after="0" w:line="240" w:lineRule="auto"/>
        <w:ind w:left="426" w:firstLine="0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Quelle est l’accélération de l’objet quand il redescend?</w:t>
      </w: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603456" behindDoc="0" locked="0" layoutInCell="1" allowOverlap="1">
            <wp:simplePos x="0" y="0"/>
            <wp:positionH relativeFrom="column">
              <wp:posOffset>308142</wp:posOffset>
            </wp:positionH>
            <wp:positionV relativeFrom="paragraph">
              <wp:posOffset>145175</wp:posOffset>
            </wp:positionV>
            <wp:extent cx="4408099" cy="2139351"/>
            <wp:effectExtent l="0" t="0" r="0" b="0"/>
            <wp:wrapNone/>
            <wp:docPr id="872" name="Imag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99" cy="213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640039" w:rsidRDefault="00467988" w:rsidP="00370B2A">
      <w:pPr>
        <w:pStyle w:val="Header"/>
        <w:tabs>
          <w:tab w:val="clear" w:pos="4320"/>
          <w:tab w:val="clear" w:pos="8640"/>
          <w:tab w:val="left" w:pos="993"/>
          <w:tab w:val="decimal" w:pos="8789"/>
        </w:tabs>
        <w:ind w:left="-426"/>
        <w:rPr>
          <w:rFonts w:cstheme="minorHAnsi"/>
          <w:lang w:val="fr-CA"/>
        </w:rPr>
      </w:pPr>
    </w:p>
    <w:p w:rsidR="00871966" w:rsidRDefault="00AA302A" w:rsidP="00DA3CC0">
      <w:pPr>
        <w:pBdr>
          <w:bottom w:val="single" w:sz="4" w:space="1" w:color="auto"/>
        </w:pBdr>
        <w:ind w:left="-364"/>
        <w:jc w:val="right"/>
        <w:rPr>
          <w:rFonts w:ascii="Calibri" w:hAnsi="Calibri" w:cs="Calibri"/>
          <w:b/>
          <w:sz w:val="24"/>
          <w:lang w:val="fr-CA"/>
        </w:rPr>
      </w:pPr>
      <w:r w:rsidRPr="00AA302A">
        <w:rPr>
          <w:rFonts w:ascii="Calibri" w:hAnsi="Calibri" w:cs="Calibri"/>
          <w:noProof/>
          <w:lang w:val="fr-CA" w:eastAsia="fr-CA"/>
        </w:rPr>
        <w:pict>
          <v:shape id="_x0000_s22355" type="#_x0000_t202" style="position:absolute;left:0;text-align:left;margin-left:429.1pt;margin-top:20.5pt;width:62.05pt;height:23.75pt;z-index:251883008" filled="f" stroked="f">
            <v:textbox>
              <w:txbxContent>
                <w:p w:rsidR="000F1570" w:rsidRPr="006C41D8" w:rsidRDefault="000F1570" w:rsidP="006C41D8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>Bloc A</w:t>
                  </w:r>
                </w:p>
              </w:txbxContent>
            </v:textbox>
          </v:shape>
        </w:pict>
      </w:r>
    </w:p>
    <w:p w:rsidR="00871966" w:rsidRDefault="00871966" w:rsidP="00871966">
      <w:pPr>
        <w:pBdr>
          <w:bottom w:val="single" w:sz="4" w:space="1" w:color="auto"/>
        </w:pBdr>
        <w:spacing w:after="0"/>
        <w:ind w:left="-364"/>
        <w:jc w:val="right"/>
        <w:rPr>
          <w:rFonts w:ascii="Calibri" w:hAnsi="Calibri" w:cs="Calibri"/>
          <w:b/>
          <w:sz w:val="24"/>
          <w:lang w:val="fr-CA"/>
        </w:rPr>
      </w:pPr>
    </w:p>
    <w:p w:rsidR="00467988" w:rsidRPr="00467988" w:rsidRDefault="00467988" w:rsidP="00871966">
      <w:pPr>
        <w:pBdr>
          <w:bottom w:val="single" w:sz="4" w:space="1" w:color="auto"/>
        </w:pBdr>
        <w:spacing w:after="0"/>
        <w:ind w:left="-364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 1 : Exercice – La cinématique</w:t>
      </w:r>
      <w:r>
        <w:rPr>
          <w:rFonts w:ascii="Calibri" w:hAnsi="Calibri" w:cs="Calibri"/>
          <w:b/>
          <w:sz w:val="24"/>
          <w:lang w:val="fr-CA"/>
        </w:rPr>
        <w:t xml:space="preserve"> (suite)</w:t>
      </w:r>
    </w:p>
    <w:p w:rsidR="00467988" w:rsidRDefault="00467988" w:rsidP="00370B2A">
      <w:pPr>
        <w:pStyle w:val="Header"/>
        <w:tabs>
          <w:tab w:val="clear" w:pos="4320"/>
          <w:tab w:val="clear" w:pos="8640"/>
        </w:tabs>
        <w:ind w:left="-476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713685</wp:posOffset>
            </wp:positionH>
            <wp:positionV relativeFrom="paragraph">
              <wp:posOffset>137685</wp:posOffset>
            </wp:positionV>
            <wp:extent cx="3999506" cy="2552368"/>
            <wp:effectExtent l="0" t="0" r="0" b="0"/>
            <wp:wrapNone/>
            <wp:docPr id="873" name="Imag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506" cy="255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spacing w:after="0"/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spacing w:after="0"/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spacing w:after="0"/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spacing w:after="0"/>
        <w:rPr>
          <w:rFonts w:ascii="Calibri" w:hAnsi="Calibri" w:cs="Calibri"/>
          <w:lang w:val="fr-CA"/>
        </w:rPr>
      </w:pPr>
    </w:p>
    <w:p w:rsidR="00467988" w:rsidRPr="00467988" w:rsidRDefault="00467988" w:rsidP="00370B2A">
      <w:pPr>
        <w:spacing w:after="0"/>
        <w:rPr>
          <w:rFonts w:ascii="Calibri" w:hAnsi="Calibri" w:cs="Calibri"/>
          <w:lang w:val="fr-CA"/>
        </w:rPr>
      </w:pPr>
    </w:p>
    <w:p w:rsidR="00467988" w:rsidRPr="00871966" w:rsidRDefault="00467988" w:rsidP="00DA3CC0">
      <w:pPr>
        <w:spacing w:after="0"/>
        <w:rPr>
          <w:rFonts w:ascii="Calibri" w:hAnsi="Calibri" w:cs="Calibri"/>
          <w:lang w:val="fr-CA"/>
        </w:rPr>
      </w:pPr>
      <w:r w:rsidRPr="00871966">
        <w:rPr>
          <w:rFonts w:ascii="Calibri" w:hAnsi="Calibri" w:cs="Calibri"/>
          <w:lang w:val="fr-CA"/>
        </w:rPr>
        <w:t>4.</w:t>
      </w:r>
    </w:p>
    <w:p w:rsidR="00467988" w:rsidRPr="00467988" w:rsidRDefault="00467988" w:rsidP="00AF6612">
      <w:pPr>
        <w:numPr>
          <w:ilvl w:val="1"/>
          <w:numId w:val="19"/>
        </w:numPr>
        <w:tabs>
          <w:tab w:val="clear" w:pos="720"/>
        </w:tabs>
        <w:spacing w:after="0" w:line="240" w:lineRule="auto"/>
        <w:ind w:left="567" w:hanging="224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Trace un graphique de la position en fonction du temps correspondant au graphique de la vitesse vectorielle en fonction du temps ci-dessus.</w:t>
      </w:r>
    </w:p>
    <w:p w:rsidR="00467988" w:rsidRPr="00467988" w:rsidRDefault="00467988" w:rsidP="00AF6612">
      <w:pPr>
        <w:numPr>
          <w:ilvl w:val="1"/>
          <w:numId w:val="19"/>
        </w:numPr>
        <w:tabs>
          <w:tab w:val="clear" w:pos="720"/>
        </w:tabs>
        <w:spacing w:after="0" w:line="240" w:lineRule="auto"/>
        <w:ind w:left="567" w:hanging="224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Trace un graphique de l’accélération en fonction du temps à partir du graphique de la vitesse vectorielle en fonction du temps.</w:t>
      </w:r>
    </w:p>
    <w:p w:rsidR="00467988" w:rsidRDefault="00467988" w:rsidP="00AF6612">
      <w:pPr>
        <w:numPr>
          <w:ilvl w:val="1"/>
          <w:numId w:val="19"/>
        </w:numPr>
        <w:tabs>
          <w:tab w:val="clear" w:pos="720"/>
        </w:tabs>
        <w:spacing w:after="0" w:line="240" w:lineRule="auto"/>
        <w:ind w:left="567" w:hanging="224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Calcule l’accélération moyenne entre 5 s et 20 s.</w:t>
      </w:r>
    </w:p>
    <w:p w:rsidR="00467988" w:rsidRPr="00467988" w:rsidRDefault="00467988" w:rsidP="00370B2A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467988" w:rsidRPr="00467988" w:rsidRDefault="00467988" w:rsidP="00467988">
      <w:pPr>
        <w:spacing w:after="0"/>
        <w:ind w:left="-426"/>
        <w:rPr>
          <w:rFonts w:ascii="Calibri" w:hAnsi="Calibri" w:cs="Calibri"/>
          <w:lang w:val="fr-CA"/>
        </w:rPr>
      </w:pPr>
    </w:p>
    <w:p w:rsidR="00467988" w:rsidRDefault="00467988" w:rsidP="00DA3CC0">
      <w:pPr>
        <w:spacing w:after="0"/>
        <w:jc w:val="both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5. Une voiture passe de 13 m/s à 25 m/s avec une accélération constante de 3,0 m/s</w:t>
      </w:r>
      <w:r w:rsidRPr="00467988">
        <w:rPr>
          <w:rFonts w:ascii="Calibri" w:hAnsi="Calibri" w:cs="Calibri"/>
          <w:vertAlign w:val="superscript"/>
          <w:lang w:val="fr-CA"/>
        </w:rPr>
        <w:t>2</w:t>
      </w:r>
      <w:r w:rsidRPr="00467988">
        <w:rPr>
          <w:rFonts w:ascii="Calibri" w:hAnsi="Calibri" w:cs="Calibri"/>
          <w:lang w:val="fr-CA"/>
        </w:rPr>
        <w:t xml:space="preserve">. </w:t>
      </w:r>
    </w:p>
    <w:p w:rsidR="00792B77" w:rsidRPr="00504A03" w:rsidRDefault="00467988" w:rsidP="00F7511C">
      <w:pPr>
        <w:spacing w:after="0" w:line="240" w:lineRule="auto"/>
        <w:ind w:firstLine="255"/>
        <w:jc w:val="both"/>
        <w:rPr>
          <w:rFonts w:ascii="Calibri" w:hAnsi="Calibri" w:cs="Calibri"/>
          <w:lang w:val="fr-CA"/>
        </w:rPr>
      </w:pPr>
      <w:r w:rsidRPr="00122612">
        <w:rPr>
          <w:rFonts w:ascii="Calibri" w:hAnsi="Calibri" w:cs="Calibri"/>
          <w:lang w:val="fr-CA"/>
        </w:rPr>
        <w:t>Calcule son déplacement.</w:t>
      </w:r>
      <w:r w:rsidR="00F7511C" w:rsidRPr="00504A03">
        <w:rPr>
          <w:rFonts w:ascii="Calibri" w:hAnsi="Calibri" w:cs="Calibri"/>
          <w:lang w:val="fr-CA"/>
        </w:rPr>
        <w:t xml:space="preserve"> </w:t>
      </w:r>
    </w:p>
    <w:sectPr w:rsidR="00792B77" w:rsidRPr="00504A03" w:rsidSect="00F7511C">
      <w:headerReference w:type="even" r:id="rId27"/>
      <w:headerReference w:type="default" r:id="rId28"/>
      <w:pgSz w:w="12240" w:h="15840"/>
      <w:pgMar w:top="1440" w:right="104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AA302A">
    <w:pPr>
      <w:pStyle w:val="Header"/>
    </w:pPr>
    <w:r w:rsidRPr="00AA302A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AA302A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AA302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AA302A" w:rsidP="00BB51DB">
    <w:pPr>
      <w:pStyle w:val="Header"/>
      <w:ind w:firstLine="720"/>
    </w:pPr>
    <w:r w:rsidRPr="00AA302A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AA302A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AA302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8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42C17"/>
    <w:rsid w:val="00651F32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302A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93236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7511C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82">
      <o:colormenu v:ext="edit" fillcolor="none" strokecolor="none"/>
    </o:shapedefaults>
    <o:shapelayout v:ext="edit">
      <o:idmap v:ext="edit" data="1,4,6,8,10,12,14,16,19,21"/>
      <o:rules v:ext="edit">
        <o:r id="V:Rule1" type="arc" idref="#_x0000_s1887"/>
        <o:r id="V:Rule5" type="arc" idref="#_x0000_s4114"/>
        <o:r id="V:Rule6" type="arc" idref="#_x0000_s4164"/>
        <o:r id="V:Rule7" type="arc" idref="#_x0000_s4173"/>
        <o:r id="V:Rule8" type="arc" idref="#_x0000_s4208"/>
        <o:r id="V:Rule9" type="arc" idref="#_x0000_s4213"/>
        <o:r id="V:Rule10" type="arc" idref="#_x0000_s4216"/>
        <o:r id="V:Rule11" type="arc" idref="#_x0000_s4223"/>
        <o:r id="V:Rule12" type="arc" idref="#_x0000_s4609"/>
        <o:r id="V:Rule13" type="arc" idref="#_x0000_s4639"/>
        <o:r id="V:Rule14" type="arc" idref="#_x0000_s4655"/>
        <o:r id="V:Rule15" type="arc" idref="#_x0000_s4674"/>
        <o:r id="V:Rule16" type="arc" idref="#_x0000_s4675"/>
        <o:r id="V:Rule17" type="arc" idref="#_x0000_s6951"/>
        <o:r id="V:Rule18" type="arc" idref="#_x0000_s6964"/>
        <o:r id="V:Rule19" type="arc" idref="#_x0000_s6969"/>
        <o:r id="V:Rule20" type="arc" idref="#_x0000_s6985"/>
        <o:r id="V:Rule21" type="arc" idref="#_x0000_s7138"/>
        <o:r id="V:Rule22" type="arc" idref="#_x0000_s7153"/>
        <o:r id="V:Rule23" type="arc" idref="#_x0000_s8370"/>
        <o:r id="V:Rule24" type="arc" idref="#_x0000_s8350"/>
        <o:r id="V:Rule25" type="arc" idref="#_x0000_s8386"/>
        <o:r id="V:Rule26" type="arc" idref="#_x0000_s8408"/>
        <o:r id="V:Rule27" type="arc" idref="#_x0000_s22026"/>
        <o:r id="V:Rule28" type="arc" idref="#_x0000_s13295"/>
        <o:r id="V:Rule29" type="connector" idref="#_x0000_s22004"/>
        <o:r id="V:Rule30" type="connector" idref="#_x0000_s22005"/>
        <o:r id="V:Rule31" type="connector" idref="#_x0000_s2200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/>
              <a:t>La position en fonction du temps</a:t>
            </a:r>
          </a:p>
        </c:rich>
      </c:tx>
      <c:layout>
        <c:manualLayout>
          <c:xMode val="edge"/>
          <c:yMode val="edge"/>
          <c:x val="0.32978718285214736"/>
          <c:y val="6.75175978646424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70212765957447"/>
          <c:y val="0.23809523809524047"/>
          <c:w val="0.84680851063830742"/>
          <c:h val="0.48571428571429037"/>
        </c:manualLayout>
      </c:layout>
      <c:scatterChart>
        <c:scatterStyle val="lineMarker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Feuil1!$A$1:$A$8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</c:numCache>
            </c:numRef>
          </c:xVal>
          <c:yVal>
            <c:numRef>
              <c:f>Feuil1!$B$1:$B$8</c:f>
              <c:numCache>
                <c:formatCode>General</c:formatCode>
                <c:ptCount val="8"/>
                <c:pt idx="0">
                  <c:v>5</c:v>
                </c:pt>
                <c:pt idx="1">
                  <c:v>10</c:v>
                </c:pt>
                <c:pt idx="2">
                  <c:v>25</c:v>
                </c:pt>
                <c:pt idx="3">
                  <c:v>15</c:v>
                </c:pt>
                <c:pt idx="4">
                  <c:v>25</c:v>
                </c:pt>
                <c:pt idx="5">
                  <c:v>25</c:v>
                </c:pt>
                <c:pt idx="6">
                  <c:v>15</c:v>
                </c:pt>
                <c:pt idx="7">
                  <c:v>5</c:v>
                </c:pt>
              </c:numCache>
            </c:numRef>
          </c:yVal>
        </c:ser>
        <c:axId val="225233920"/>
        <c:axId val="185849344"/>
      </c:scatterChart>
      <c:valAx>
        <c:axId val="22523392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temps (s)</a:t>
                </a:r>
              </a:p>
            </c:rich>
          </c:tx>
          <c:layout>
            <c:manualLayout>
              <c:xMode val="edge"/>
              <c:yMode val="edge"/>
              <c:x val="0.48510638297872338"/>
              <c:y val="0.8476190476190541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85849344"/>
        <c:crosses val="autoZero"/>
        <c:crossBetween val="midCat"/>
      </c:valAx>
      <c:valAx>
        <c:axId val="1858493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position (m)</a:t>
                </a:r>
              </a:p>
            </c:rich>
          </c:tx>
          <c:layout>
            <c:manualLayout>
              <c:xMode val="edge"/>
              <c:yMode val="edge"/>
              <c:x val="2.3404255319148935E-2"/>
              <c:y val="0.3333333333333333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225233920"/>
        <c:crosses val="autoZero"/>
        <c:crossBetween val="midCat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3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F185-4A28-41D4-A20F-8624FCA4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2013-04-24T19:56:00Z</dcterms:created>
  <dcterms:modified xsi:type="dcterms:W3CDTF">2013-04-24T19:56:00Z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