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69" w:rsidRPr="004B47B1" w:rsidRDefault="005C5C69" w:rsidP="00373848">
      <w:pPr>
        <w:jc w:val="center"/>
        <w:rPr>
          <w:b/>
          <w:sz w:val="28"/>
          <w:szCs w:val="28"/>
          <w:lang w:val="fr-CA"/>
        </w:rPr>
      </w:pPr>
      <w:r w:rsidRPr="004B47B1">
        <w:rPr>
          <w:b/>
          <w:sz w:val="28"/>
          <w:szCs w:val="28"/>
          <w:lang w:val="fr-CA"/>
        </w:rPr>
        <w:t>LE PROFIL DE RENDEMENT DE L’ÉLÈVE EN COMMUNICATION ORALE</w:t>
      </w:r>
    </w:p>
    <w:tbl>
      <w:tblPr>
        <w:tblStyle w:val="Grilledutableau"/>
        <w:tblW w:w="14743" w:type="dxa"/>
        <w:tblInd w:w="-176" w:type="dxa"/>
        <w:tblLook w:val="04A0"/>
      </w:tblPr>
      <w:tblGrid>
        <w:gridCol w:w="991"/>
        <w:gridCol w:w="3340"/>
        <w:gridCol w:w="2078"/>
        <w:gridCol w:w="2078"/>
        <w:gridCol w:w="2078"/>
        <w:gridCol w:w="2078"/>
        <w:gridCol w:w="1103"/>
        <w:gridCol w:w="997"/>
      </w:tblGrid>
      <w:tr w:rsidR="00FE7054" w:rsidRPr="0069011F" w:rsidTr="0069011F">
        <w:tc>
          <w:tcPr>
            <w:tcW w:w="14743" w:type="dxa"/>
            <w:gridSpan w:val="8"/>
            <w:shd w:val="clear" w:color="auto" w:fill="7F7F7F" w:themeFill="text1" w:themeFillTint="80"/>
          </w:tcPr>
          <w:p w:rsidR="00FE7054" w:rsidRPr="004B47B1" w:rsidRDefault="005E65DF" w:rsidP="005E65DF">
            <w:pPr>
              <w:pStyle w:val="BasicParagraph"/>
              <w:jc w:val="center"/>
              <w:rPr>
                <w:i/>
                <w:color w:val="FFFFFF" w:themeColor="background1"/>
                <w:lang w:val="fr-CA"/>
              </w:rPr>
            </w:pPr>
            <w:r w:rsidRPr="004B47B1">
              <w:rPr>
                <w:rStyle w:val="textefr"/>
                <w:b/>
                <w:bCs/>
                <w:lang w:val="fr-CA"/>
              </w:rPr>
              <w:t>Évaluation de la communication orale en français</w:t>
            </w:r>
            <w:r w:rsidRPr="004B47B1">
              <w:rPr>
                <w:rStyle w:val="textefr"/>
                <w:b/>
                <w:bCs/>
                <w:i/>
                <w:iCs/>
                <w:lang w:val="fr-CA"/>
              </w:rPr>
              <w:t xml:space="preserve"> </w:t>
            </w:r>
          </w:p>
        </w:tc>
      </w:tr>
      <w:tr w:rsidR="00FE7054" w:rsidRPr="004B47B1" w:rsidTr="0069011F">
        <w:tc>
          <w:tcPr>
            <w:tcW w:w="992" w:type="dxa"/>
            <w:vMerge w:val="restart"/>
            <w:textDirection w:val="btLr"/>
            <w:vAlign w:val="center"/>
          </w:tcPr>
          <w:p w:rsidR="005E65DF" w:rsidRPr="004B47B1" w:rsidRDefault="005E65DF" w:rsidP="00C72B94">
            <w:pPr>
              <w:pStyle w:val="BasicParagraph"/>
              <w:jc w:val="center"/>
              <w:rPr>
                <w:rStyle w:val="textefr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b/>
                <w:bCs/>
                <w:color w:val="000000" w:themeColor="text1"/>
                <w:sz w:val="20"/>
                <w:szCs w:val="20"/>
                <w:lang w:val="fr-CA"/>
              </w:rPr>
              <w:t>Évaluation sommative</w:t>
            </w:r>
          </w:p>
          <w:p w:rsidR="00FE7054" w:rsidRPr="004B47B1" w:rsidRDefault="005E65DF" w:rsidP="00C72B94">
            <w:pPr>
              <w:ind w:left="113" w:right="113"/>
              <w:jc w:val="center"/>
              <w:rPr>
                <w:i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b/>
                <w:bCs/>
                <w:color w:val="000000" w:themeColor="text1"/>
                <w:sz w:val="20"/>
                <w:szCs w:val="20"/>
                <w:lang w:val="fr-CA"/>
              </w:rPr>
              <w:t>(et formative)</w:t>
            </w:r>
          </w:p>
        </w:tc>
        <w:tc>
          <w:tcPr>
            <w:tcW w:w="3349" w:type="dxa"/>
            <w:shd w:val="clear" w:color="auto" w:fill="BFBFBF" w:themeFill="background1" w:themeFillShade="BF"/>
          </w:tcPr>
          <w:p w:rsidR="00FE7054" w:rsidRPr="004B47B1" w:rsidRDefault="005E65DF" w:rsidP="005E65DF">
            <w:pPr>
              <w:pStyle w:val="BasicParagraph"/>
              <w:jc w:val="center"/>
              <w:rPr>
                <w:rFonts w:asciiTheme="minorHAnsi" w:hAnsiTheme="minorHAnsi" w:cstheme="minorHAnsi"/>
                <w:b/>
                <w:color w:val="03003F"/>
                <w:w w:val="90"/>
                <w:sz w:val="22"/>
                <w:szCs w:val="22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b/>
                <w:lang w:val="fr-CA"/>
              </w:rPr>
              <w:t xml:space="preserve">Résultats visés </w:t>
            </w:r>
            <w:r w:rsidR="00F8181D" w:rsidRPr="004B47B1">
              <w:rPr>
                <w:rStyle w:val="textefr"/>
                <w:rFonts w:asciiTheme="minorHAnsi" w:hAnsiTheme="minorHAnsi" w:cstheme="minorHAnsi"/>
                <w:b/>
                <w:lang w:val="fr-CA"/>
              </w:rPr>
              <w:br/>
            </w:r>
            <w:r w:rsidRPr="004B47B1">
              <w:rPr>
                <w:rStyle w:val="textefr"/>
                <w:rFonts w:asciiTheme="minorHAnsi" w:hAnsiTheme="minorHAnsi" w:cstheme="minorHAnsi"/>
                <w:b/>
                <w:lang w:val="fr-CA"/>
              </w:rPr>
              <w:t>en communication orale</w:t>
            </w:r>
          </w:p>
        </w:tc>
        <w:tc>
          <w:tcPr>
            <w:tcW w:w="10402" w:type="dxa"/>
            <w:gridSpan w:val="6"/>
            <w:shd w:val="clear" w:color="auto" w:fill="BFBFBF" w:themeFill="background1" w:themeFillShade="BF"/>
          </w:tcPr>
          <w:p w:rsidR="00F8181D" w:rsidRPr="004B47B1" w:rsidRDefault="00F8181D" w:rsidP="00FE7054">
            <w:pPr>
              <w:jc w:val="center"/>
              <w:rPr>
                <w:i/>
                <w:sz w:val="12"/>
                <w:lang w:val="fr-CA"/>
              </w:rPr>
            </w:pPr>
          </w:p>
          <w:p w:rsidR="00FE7054" w:rsidRPr="004B47B1" w:rsidRDefault="005E65DF" w:rsidP="00FE7054">
            <w:pPr>
              <w:jc w:val="center"/>
              <w:rPr>
                <w:i/>
                <w:lang w:val="fr-CA"/>
              </w:rPr>
            </w:pPr>
            <w:r w:rsidRPr="004B47B1">
              <w:rPr>
                <w:i/>
                <w:lang w:val="fr-CA"/>
              </w:rPr>
              <w:t>Niveaux de performance</w:t>
            </w:r>
          </w:p>
        </w:tc>
      </w:tr>
      <w:tr w:rsidR="00FE7054" w:rsidRPr="004B47B1" w:rsidTr="0069011F">
        <w:tc>
          <w:tcPr>
            <w:tcW w:w="992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3349" w:type="dxa"/>
            <w:vMerge w:val="restart"/>
            <w:vAlign w:val="center"/>
          </w:tcPr>
          <w:p w:rsidR="00F8181D" w:rsidRPr="004B47B1" w:rsidRDefault="00F8181D" w:rsidP="00F8181D">
            <w:pPr>
              <w:rPr>
                <w:b/>
                <w:sz w:val="4"/>
                <w:lang w:val="fr-CA"/>
              </w:rPr>
            </w:pPr>
          </w:p>
          <w:p w:rsidR="005E65DF" w:rsidRPr="004B47B1" w:rsidRDefault="005E65DF" w:rsidP="005E65DF">
            <w:pPr>
              <w:pStyle w:val="BasicParagraph"/>
              <w:ind w:left="260"/>
              <w:rPr>
                <w:rStyle w:val="textefr"/>
                <w:rFonts w:asciiTheme="minorHAnsi" w:hAnsiTheme="minorHAnsi" w:cstheme="minorHAnsi"/>
                <w:color w:val="000000" w:themeColor="text1"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20"/>
                <w:szCs w:val="20"/>
                <w:lang w:val="fr-CA"/>
              </w:rPr>
              <w:t xml:space="preserve">L’élève écoute pour construire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20"/>
                <w:szCs w:val="20"/>
                <w:lang w:val="fr-CA"/>
              </w:rPr>
              <w:br/>
              <w:t xml:space="preserve">le sens du message communiqué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20"/>
                <w:szCs w:val="20"/>
                <w:lang w:val="fr-CA"/>
              </w:rPr>
              <w:br/>
              <w:t>et en démontre sa compréhension.</w:t>
            </w:r>
          </w:p>
          <w:p w:rsidR="00FE7054" w:rsidRPr="004B47B1" w:rsidRDefault="00FE7054" w:rsidP="00FE7054">
            <w:pPr>
              <w:rPr>
                <w:rFonts w:cstheme="minorHAnsi"/>
                <w:i/>
                <w:color w:val="000000" w:themeColor="text1"/>
                <w:sz w:val="18"/>
                <w:lang w:val="fr-CA"/>
              </w:rPr>
            </w:pPr>
          </w:p>
          <w:p w:rsidR="00FE7054" w:rsidRPr="004B47B1" w:rsidRDefault="005E65DF" w:rsidP="005E65DF">
            <w:pPr>
              <w:pStyle w:val="BasicParagraph"/>
              <w:ind w:left="260"/>
              <w:rPr>
                <w:rFonts w:asciiTheme="minorHAnsi" w:hAnsiTheme="minorHAnsi" w:cstheme="minorHAnsi"/>
                <w:color w:val="000000" w:themeColor="text1"/>
                <w:w w:val="90"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20"/>
                <w:szCs w:val="20"/>
                <w:lang w:val="fr-CA"/>
              </w:rPr>
              <w:t xml:space="preserve">L’élève parle pour communiquer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20"/>
                <w:szCs w:val="20"/>
                <w:lang w:val="fr-CA"/>
              </w:rPr>
              <w:br/>
              <w:t>des idées et pour interagir avec d’autres avec aisance et précision.</w:t>
            </w:r>
          </w:p>
        </w:tc>
        <w:tc>
          <w:tcPr>
            <w:tcW w:w="2083" w:type="dxa"/>
          </w:tcPr>
          <w:p w:rsidR="00FE7054" w:rsidRPr="004B47B1" w:rsidRDefault="00FE7054" w:rsidP="00FE705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</w:pPr>
            <w:r w:rsidRPr="004B47B1"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  <w:t>ND</w:t>
            </w:r>
          </w:p>
        </w:tc>
        <w:tc>
          <w:tcPr>
            <w:tcW w:w="2083" w:type="dxa"/>
          </w:tcPr>
          <w:p w:rsidR="00FE7054" w:rsidRPr="004B47B1" w:rsidRDefault="00FE7054" w:rsidP="00FE705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</w:pPr>
            <w:r w:rsidRPr="004B47B1"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  <w:t>1</w:t>
            </w:r>
          </w:p>
        </w:tc>
        <w:tc>
          <w:tcPr>
            <w:tcW w:w="2083" w:type="dxa"/>
          </w:tcPr>
          <w:p w:rsidR="00FE7054" w:rsidRPr="004B47B1" w:rsidRDefault="00FE7054" w:rsidP="00FE705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</w:pPr>
            <w:r w:rsidRPr="004B47B1"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  <w:t>2</w:t>
            </w:r>
          </w:p>
        </w:tc>
        <w:tc>
          <w:tcPr>
            <w:tcW w:w="2083" w:type="dxa"/>
          </w:tcPr>
          <w:p w:rsidR="00FE7054" w:rsidRPr="004B47B1" w:rsidRDefault="00FE7054" w:rsidP="00FE705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</w:pPr>
            <w:r w:rsidRPr="004B47B1"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  <w:t>3</w:t>
            </w:r>
          </w:p>
        </w:tc>
        <w:tc>
          <w:tcPr>
            <w:tcW w:w="2070" w:type="dxa"/>
            <w:gridSpan w:val="2"/>
          </w:tcPr>
          <w:p w:rsidR="00FE7054" w:rsidRPr="004B47B1" w:rsidRDefault="00FE7054" w:rsidP="00FE705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</w:pPr>
            <w:r w:rsidRPr="004B47B1">
              <w:rPr>
                <w:rFonts w:cstheme="minorHAnsi"/>
                <w:color w:val="000000" w:themeColor="text1"/>
                <w:sz w:val="20"/>
                <w:szCs w:val="20"/>
                <w:lang w:val="fr-CA"/>
              </w:rPr>
              <w:t>4</w:t>
            </w:r>
          </w:p>
        </w:tc>
      </w:tr>
      <w:tr w:rsidR="00FE7054" w:rsidRPr="004B47B1" w:rsidTr="0069011F">
        <w:tc>
          <w:tcPr>
            <w:tcW w:w="992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3349" w:type="dxa"/>
            <w:vMerge/>
          </w:tcPr>
          <w:p w:rsidR="00FE7054" w:rsidRPr="004B47B1" w:rsidRDefault="00FE7054" w:rsidP="00FE7054">
            <w:pPr>
              <w:rPr>
                <w:rFonts w:cstheme="minorHAnsi"/>
                <w:color w:val="000000" w:themeColor="text1"/>
                <w:lang w:val="fr-CA"/>
              </w:rPr>
            </w:pPr>
          </w:p>
        </w:tc>
        <w:tc>
          <w:tcPr>
            <w:tcW w:w="2083" w:type="dxa"/>
            <w:vMerge w:val="restart"/>
          </w:tcPr>
          <w:p w:rsidR="005E65DF" w:rsidRPr="004B47B1" w:rsidRDefault="005E65DF" w:rsidP="005E65DF">
            <w:pPr>
              <w:pStyle w:val="BasicParagraph"/>
              <w:jc w:val="center"/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t>Ne démontre pas encore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 xml:space="preserve">les compétences minimales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>requises</w:t>
            </w:r>
          </w:p>
          <w:p w:rsidR="00FE7054" w:rsidRPr="004B47B1" w:rsidRDefault="00FE7054" w:rsidP="00FE7054">
            <w:pPr>
              <w:jc w:val="center"/>
              <w:rPr>
                <w:rFonts w:cstheme="minorHAnsi"/>
                <w:i/>
                <w:color w:val="000000" w:themeColor="text1"/>
                <w:sz w:val="18"/>
                <w:szCs w:val="18"/>
                <w:lang w:val="fr-CA"/>
              </w:rPr>
            </w:pPr>
          </w:p>
        </w:tc>
        <w:tc>
          <w:tcPr>
            <w:tcW w:w="2083" w:type="dxa"/>
            <w:vMerge w:val="restart"/>
          </w:tcPr>
          <w:p w:rsidR="00FE7054" w:rsidRPr="004B47B1" w:rsidRDefault="005E65DF" w:rsidP="005E65DF">
            <w:pPr>
              <w:pStyle w:val="BasicParagraph"/>
              <w:jc w:val="center"/>
              <w:rPr>
                <w:rFonts w:asciiTheme="minorHAnsi" w:hAnsiTheme="minorHAnsi" w:cstheme="minorHAnsi"/>
                <w:color w:val="000000" w:themeColor="text1"/>
                <w:w w:val="90"/>
                <w:sz w:val="18"/>
                <w:szCs w:val="18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t xml:space="preserve">Les habiletés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 xml:space="preserve">de l’élève en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 xml:space="preserve">communication orale sont </w:t>
            </w:r>
            <w:r w:rsidRPr="004B47B1">
              <w:rPr>
                <w:rStyle w:val="textefr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CA"/>
              </w:rPr>
              <w:t>limitées</w:t>
            </w:r>
          </w:p>
        </w:tc>
        <w:tc>
          <w:tcPr>
            <w:tcW w:w="2083" w:type="dxa"/>
            <w:vMerge w:val="restart"/>
          </w:tcPr>
          <w:p w:rsidR="005E65DF" w:rsidRPr="004B47B1" w:rsidRDefault="005E65DF" w:rsidP="005E65DF">
            <w:pPr>
              <w:pStyle w:val="BasicParagraph"/>
              <w:jc w:val="center"/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t xml:space="preserve">Les habiletés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 xml:space="preserve">de l’élève en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 xml:space="preserve">communication </w:t>
            </w:r>
          </w:p>
          <w:p w:rsidR="005E65DF" w:rsidRPr="004B47B1" w:rsidRDefault="005E65DF" w:rsidP="005E65DF">
            <w:pPr>
              <w:pStyle w:val="BasicParagraph"/>
              <w:jc w:val="center"/>
              <w:rPr>
                <w:rStyle w:val="textefr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t>orale sont</w:t>
            </w:r>
          </w:p>
          <w:p w:rsidR="00FE7054" w:rsidRPr="004B47B1" w:rsidRDefault="00373848" w:rsidP="005E65DF">
            <w:pPr>
              <w:jc w:val="center"/>
              <w:rPr>
                <w:rFonts w:cstheme="minorHAnsi"/>
                <w:i/>
                <w:color w:val="000000" w:themeColor="text1"/>
                <w:sz w:val="18"/>
                <w:szCs w:val="18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CA"/>
              </w:rPr>
              <w:t>acceptable</w:t>
            </w:r>
            <w:r w:rsidR="004B47B1" w:rsidRPr="004B47B1">
              <w:rPr>
                <w:rStyle w:val="textefr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2083" w:type="dxa"/>
            <w:vMerge w:val="restart"/>
          </w:tcPr>
          <w:p w:rsidR="005E65DF" w:rsidRPr="004B47B1" w:rsidRDefault="005E65DF" w:rsidP="005E65DF">
            <w:pPr>
              <w:pStyle w:val="BasicParagraph"/>
              <w:jc w:val="center"/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t xml:space="preserve">Les habiletés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 xml:space="preserve">de l’élève en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 xml:space="preserve">communication </w:t>
            </w:r>
          </w:p>
          <w:p w:rsidR="00FE7054" w:rsidRPr="004B47B1" w:rsidRDefault="005E65DF" w:rsidP="005E65DF">
            <w:pPr>
              <w:pStyle w:val="BasicParagraph"/>
              <w:jc w:val="center"/>
              <w:rPr>
                <w:rStyle w:val="texteang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t>orale sont</w:t>
            </w:r>
            <w:r w:rsidR="0069011F">
              <w:rPr>
                <w:rStyle w:val="textefr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Pr="004B47B1">
              <w:rPr>
                <w:rStyle w:val="textefr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CA"/>
              </w:rPr>
              <w:t>bonnes</w:t>
            </w:r>
          </w:p>
          <w:p w:rsidR="00FE7054" w:rsidRPr="004B47B1" w:rsidRDefault="00FE7054" w:rsidP="00FE70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fr-CA"/>
              </w:rPr>
            </w:pPr>
          </w:p>
        </w:tc>
        <w:tc>
          <w:tcPr>
            <w:tcW w:w="2070" w:type="dxa"/>
            <w:gridSpan w:val="2"/>
            <w:tcBorders>
              <w:bottom w:val="nil"/>
            </w:tcBorders>
          </w:tcPr>
          <w:p w:rsidR="005E65DF" w:rsidRPr="004B47B1" w:rsidRDefault="005E65DF" w:rsidP="005E65DF">
            <w:pPr>
              <w:pStyle w:val="BasicParagraph"/>
              <w:jc w:val="center"/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t xml:space="preserve">Les habiletés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 xml:space="preserve">de l’élève en </w:t>
            </w: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br/>
              <w:t xml:space="preserve">communication </w:t>
            </w:r>
          </w:p>
          <w:p w:rsidR="00FE7054" w:rsidRPr="004B47B1" w:rsidRDefault="005E65DF" w:rsidP="0069011F">
            <w:pPr>
              <w:pStyle w:val="BasicParagraph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fr-CA"/>
              </w:rPr>
            </w:pPr>
            <w:r w:rsidRPr="004B47B1">
              <w:rPr>
                <w:rStyle w:val="textefr"/>
                <w:rFonts w:asciiTheme="minorHAnsi" w:hAnsiTheme="minorHAnsi" w:cstheme="minorHAnsi"/>
                <w:color w:val="000000" w:themeColor="text1"/>
                <w:sz w:val="18"/>
                <w:szCs w:val="18"/>
                <w:lang w:val="fr-CA"/>
              </w:rPr>
              <w:t>orale sont</w:t>
            </w:r>
          </w:p>
        </w:tc>
      </w:tr>
      <w:tr w:rsidR="00FE7054" w:rsidRPr="004B47B1" w:rsidTr="0069011F">
        <w:tc>
          <w:tcPr>
            <w:tcW w:w="992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3349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2083" w:type="dxa"/>
            <w:vMerge/>
          </w:tcPr>
          <w:p w:rsidR="00FE7054" w:rsidRPr="004B47B1" w:rsidRDefault="00FE7054" w:rsidP="00FE7054">
            <w:pPr>
              <w:rPr>
                <w:i/>
                <w:lang w:val="fr-CA"/>
              </w:rPr>
            </w:pPr>
          </w:p>
        </w:tc>
        <w:tc>
          <w:tcPr>
            <w:tcW w:w="2083" w:type="dxa"/>
            <w:vMerge/>
          </w:tcPr>
          <w:p w:rsidR="00FE7054" w:rsidRPr="004B47B1" w:rsidRDefault="00FE7054" w:rsidP="00FE7054">
            <w:pPr>
              <w:rPr>
                <w:i/>
                <w:lang w:val="fr-CA"/>
              </w:rPr>
            </w:pPr>
          </w:p>
        </w:tc>
        <w:tc>
          <w:tcPr>
            <w:tcW w:w="2083" w:type="dxa"/>
            <w:vMerge/>
          </w:tcPr>
          <w:p w:rsidR="00FE7054" w:rsidRPr="004B47B1" w:rsidRDefault="00FE7054" w:rsidP="00FE7054">
            <w:pPr>
              <w:rPr>
                <w:i/>
                <w:lang w:val="fr-CA"/>
              </w:rPr>
            </w:pPr>
          </w:p>
        </w:tc>
        <w:tc>
          <w:tcPr>
            <w:tcW w:w="2083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1105" w:type="dxa"/>
            <w:tcBorders>
              <w:top w:val="nil"/>
              <w:right w:val="dashSmallGap" w:sz="4" w:space="0" w:color="auto"/>
            </w:tcBorders>
          </w:tcPr>
          <w:p w:rsidR="00FE7054" w:rsidRPr="004B47B1" w:rsidRDefault="00FE7054" w:rsidP="00FE7054">
            <w:pPr>
              <w:jc w:val="center"/>
              <w:rPr>
                <w:i/>
                <w:sz w:val="18"/>
                <w:szCs w:val="18"/>
                <w:lang w:val="fr-CA"/>
              </w:rPr>
            </w:pPr>
          </w:p>
          <w:p w:rsidR="00FE7054" w:rsidRPr="0069011F" w:rsidRDefault="0069011F" w:rsidP="00FE7054">
            <w:pPr>
              <w:jc w:val="center"/>
              <w:rPr>
                <w:b/>
                <w:i/>
                <w:sz w:val="17"/>
                <w:szCs w:val="17"/>
              </w:rPr>
            </w:pPr>
            <w:r w:rsidRPr="0069011F">
              <w:rPr>
                <w:b/>
                <w:i/>
                <w:sz w:val="17"/>
                <w:szCs w:val="17"/>
                <w:lang w:val="fr-CA"/>
              </w:rPr>
              <w:t>Tr</w:t>
            </w:r>
            <w:proofErr w:type="spellStart"/>
            <w:r w:rsidRPr="0069011F">
              <w:rPr>
                <w:b/>
                <w:i/>
                <w:sz w:val="17"/>
                <w:szCs w:val="17"/>
              </w:rPr>
              <w:t>ès</w:t>
            </w:r>
            <w:proofErr w:type="spellEnd"/>
            <w:r w:rsidRPr="0069011F">
              <w:rPr>
                <w:b/>
                <w:i/>
                <w:sz w:val="17"/>
                <w:szCs w:val="17"/>
              </w:rPr>
              <w:t xml:space="preserve"> </w:t>
            </w:r>
            <w:proofErr w:type="spellStart"/>
            <w:r w:rsidRPr="0069011F">
              <w:rPr>
                <w:b/>
                <w:i/>
                <w:sz w:val="17"/>
                <w:szCs w:val="17"/>
              </w:rPr>
              <w:t>bonnes</w:t>
            </w:r>
            <w:proofErr w:type="spellEnd"/>
          </w:p>
        </w:tc>
        <w:tc>
          <w:tcPr>
            <w:tcW w:w="965" w:type="dxa"/>
            <w:tcBorders>
              <w:top w:val="nil"/>
              <w:left w:val="dashSmallGap" w:sz="4" w:space="0" w:color="auto"/>
            </w:tcBorders>
          </w:tcPr>
          <w:p w:rsidR="00FE7054" w:rsidRPr="004B47B1" w:rsidRDefault="00FE7054" w:rsidP="00FE7054">
            <w:pPr>
              <w:jc w:val="center"/>
              <w:rPr>
                <w:i/>
                <w:sz w:val="18"/>
                <w:szCs w:val="18"/>
                <w:lang w:val="fr-CA"/>
              </w:rPr>
            </w:pPr>
          </w:p>
          <w:p w:rsidR="00FE7054" w:rsidRPr="0069011F" w:rsidRDefault="0069011F" w:rsidP="00FE7054">
            <w:pPr>
              <w:jc w:val="center"/>
              <w:rPr>
                <w:b/>
                <w:i/>
                <w:sz w:val="17"/>
                <w:szCs w:val="17"/>
                <w:lang w:val="fr-CA"/>
              </w:rPr>
            </w:pPr>
            <w:r w:rsidRPr="0069011F">
              <w:rPr>
                <w:b/>
                <w:i/>
                <w:sz w:val="17"/>
                <w:szCs w:val="17"/>
                <w:lang w:val="fr-CA"/>
              </w:rPr>
              <w:t>Excellentes</w:t>
            </w:r>
          </w:p>
        </w:tc>
      </w:tr>
      <w:tr w:rsidR="00FE7054" w:rsidRPr="004B47B1" w:rsidTr="0069011F">
        <w:tc>
          <w:tcPr>
            <w:tcW w:w="992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3349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2083" w:type="dxa"/>
          </w:tcPr>
          <w:p w:rsidR="00FE7054" w:rsidRPr="004B47B1" w:rsidRDefault="004B47B1" w:rsidP="00FE7054">
            <w:pPr>
              <w:jc w:val="center"/>
              <w:rPr>
                <w:i/>
                <w:sz w:val="18"/>
                <w:szCs w:val="18"/>
                <w:lang w:val="fr-CA"/>
              </w:rPr>
            </w:pPr>
            <w:r>
              <w:rPr>
                <w:i/>
                <w:sz w:val="18"/>
                <w:szCs w:val="18"/>
                <w:lang w:val="fr-CA"/>
              </w:rPr>
              <w:t>Moins de</w:t>
            </w:r>
            <w:r w:rsidR="00FE7054" w:rsidRPr="004B47B1">
              <w:rPr>
                <w:i/>
                <w:sz w:val="18"/>
                <w:szCs w:val="18"/>
                <w:lang w:val="fr-CA"/>
              </w:rPr>
              <w:t xml:space="preserve"> 50%</w:t>
            </w:r>
          </w:p>
        </w:tc>
        <w:tc>
          <w:tcPr>
            <w:tcW w:w="2083" w:type="dxa"/>
          </w:tcPr>
          <w:p w:rsidR="00FE7054" w:rsidRPr="004B47B1" w:rsidRDefault="00FE7054" w:rsidP="00FE7054">
            <w:pPr>
              <w:jc w:val="center"/>
              <w:rPr>
                <w:i/>
                <w:sz w:val="18"/>
                <w:szCs w:val="18"/>
                <w:lang w:val="fr-CA"/>
              </w:rPr>
            </w:pPr>
            <w:r w:rsidRPr="004B47B1">
              <w:rPr>
                <w:i/>
                <w:sz w:val="18"/>
                <w:szCs w:val="18"/>
                <w:lang w:val="fr-CA"/>
              </w:rPr>
              <w:t>50%-59%</w:t>
            </w:r>
          </w:p>
        </w:tc>
        <w:tc>
          <w:tcPr>
            <w:tcW w:w="2083" w:type="dxa"/>
          </w:tcPr>
          <w:p w:rsidR="00FE7054" w:rsidRPr="004B47B1" w:rsidRDefault="00FE7054" w:rsidP="00FE7054">
            <w:pPr>
              <w:jc w:val="center"/>
              <w:rPr>
                <w:i/>
                <w:sz w:val="18"/>
                <w:szCs w:val="18"/>
                <w:lang w:val="fr-CA"/>
              </w:rPr>
            </w:pPr>
            <w:r w:rsidRPr="004B47B1">
              <w:rPr>
                <w:i/>
                <w:sz w:val="18"/>
                <w:szCs w:val="18"/>
                <w:lang w:val="fr-CA"/>
              </w:rPr>
              <w:t>60%-69%</w:t>
            </w:r>
          </w:p>
        </w:tc>
        <w:tc>
          <w:tcPr>
            <w:tcW w:w="2083" w:type="dxa"/>
          </w:tcPr>
          <w:p w:rsidR="00FE7054" w:rsidRPr="004B47B1" w:rsidRDefault="00FE7054" w:rsidP="00FE7054">
            <w:pPr>
              <w:jc w:val="center"/>
              <w:rPr>
                <w:i/>
                <w:sz w:val="18"/>
                <w:szCs w:val="18"/>
                <w:lang w:val="fr-CA"/>
              </w:rPr>
            </w:pPr>
            <w:r w:rsidRPr="004B47B1">
              <w:rPr>
                <w:i/>
                <w:sz w:val="18"/>
                <w:szCs w:val="18"/>
                <w:lang w:val="fr-CA"/>
              </w:rPr>
              <w:t>70%-79%</w:t>
            </w:r>
          </w:p>
        </w:tc>
        <w:tc>
          <w:tcPr>
            <w:tcW w:w="1105" w:type="dxa"/>
            <w:tcBorders>
              <w:right w:val="dashSmallGap" w:sz="4" w:space="0" w:color="auto"/>
            </w:tcBorders>
          </w:tcPr>
          <w:p w:rsidR="00FE7054" w:rsidRPr="004B47B1" w:rsidRDefault="00FE7054" w:rsidP="00FE7054">
            <w:pPr>
              <w:jc w:val="center"/>
              <w:rPr>
                <w:i/>
                <w:sz w:val="18"/>
                <w:szCs w:val="18"/>
                <w:lang w:val="fr-CA"/>
              </w:rPr>
            </w:pPr>
            <w:r w:rsidRPr="004B47B1">
              <w:rPr>
                <w:i/>
                <w:sz w:val="18"/>
                <w:szCs w:val="18"/>
                <w:lang w:val="fr-CA"/>
              </w:rPr>
              <w:t>80%-89%</w:t>
            </w:r>
          </w:p>
        </w:tc>
        <w:tc>
          <w:tcPr>
            <w:tcW w:w="965" w:type="dxa"/>
            <w:tcBorders>
              <w:left w:val="dashSmallGap" w:sz="4" w:space="0" w:color="auto"/>
            </w:tcBorders>
          </w:tcPr>
          <w:p w:rsidR="00FE7054" w:rsidRPr="004B47B1" w:rsidRDefault="00FE7054" w:rsidP="00FE7054">
            <w:pPr>
              <w:jc w:val="center"/>
              <w:rPr>
                <w:i/>
                <w:sz w:val="18"/>
                <w:szCs w:val="18"/>
                <w:lang w:val="fr-CA"/>
              </w:rPr>
            </w:pPr>
            <w:r w:rsidRPr="004B47B1">
              <w:rPr>
                <w:i/>
                <w:sz w:val="18"/>
                <w:szCs w:val="18"/>
                <w:lang w:val="fr-CA"/>
              </w:rPr>
              <w:t>90%-100%</w:t>
            </w:r>
          </w:p>
        </w:tc>
      </w:tr>
    </w:tbl>
    <w:p w:rsidR="00FE7054" w:rsidRPr="004B47B1" w:rsidRDefault="00FE7054" w:rsidP="00FE7054">
      <w:pPr>
        <w:rPr>
          <w:sz w:val="2"/>
          <w:lang w:val="fr-CA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993"/>
        <w:gridCol w:w="6473"/>
        <w:gridCol w:w="3646"/>
        <w:gridCol w:w="3646"/>
      </w:tblGrid>
      <w:tr w:rsidR="00FE7054" w:rsidRPr="0069011F" w:rsidTr="00FE7054">
        <w:tc>
          <w:tcPr>
            <w:tcW w:w="14758" w:type="dxa"/>
            <w:gridSpan w:val="4"/>
            <w:shd w:val="clear" w:color="auto" w:fill="7F7F7F" w:themeFill="text1" w:themeFillTint="80"/>
          </w:tcPr>
          <w:p w:rsidR="00FE7054" w:rsidRPr="004B47B1" w:rsidRDefault="00373848" w:rsidP="00373848">
            <w:pPr>
              <w:jc w:val="center"/>
              <w:rPr>
                <w:lang w:val="fr-CA"/>
              </w:rPr>
            </w:pPr>
            <w:r w:rsidRPr="004B47B1">
              <w:rPr>
                <w:rStyle w:val="textefr"/>
                <w:b/>
                <w:bCs/>
                <w:lang w:val="fr-CA"/>
              </w:rPr>
              <w:t>Fiche d’appréciation de la communication orale</w:t>
            </w:r>
          </w:p>
        </w:tc>
      </w:tr>
      <w:tr w:rsidR="00FE7054" w:rsidRPr="0069011F" w:rsidTr="00C72B94">
        <w:trPr>
          <w:trHeight w:val="377"/>
        </w:trPr>
        <w:tc>
          <w:tcPr>
            <w:tcW w:w="993" w:type="dxa"/>
            <w:vMerge w:val="restart"/>
            <w:textDirection w:val="btLr"/>
            <w:vAlign w:val="center"/>
          </w:tcPr>
          <w:p w:rsidR="005E65DF" w:rsidRPr="004B47B1" w:rsidRDefault="005E65DF" w:rsidP="005E65DF">
            <w:pPr>
              <w:pStyle w:val="BasicParagraph"/>
              <w:jc w:val="center"/>
              <w:rPr>
                <w:rStyle w:val="textefr"/>
                <w:b/>
                <w:bCs/>
                <w:lang w:val="fr-CA"/>
              </w:rPr>
            </w:pPr>
            <w:r w:rsidRPr="004B47B1">
              <w:rPr>
                <w:rStyle w:val="textefr"/>
                <w:b/>
                <w:bCs/>
                <w:lang w:val="fr-CA"/>
              </w:rPr>
              <w:t>Évaluation formative</w:t>
            </w:r>
          </w:p>
          <w:p w:rsidR="00FE7054" w:rsidRPr="004B47B1" w:rsidRDefault="00FE7054" w:rsidP="00FE7054">
            <w:pPr>
              <w:ind w:left="113" w:right="113"/>
              <w:rPr>
                <w:lang w:val="fr-CA"/>
              </w:rPr>
            </w:pPr>
          </w:p>
        </w:tc>
        <w:tc>
          <w:tcPr>
            <w:tcW w:w="13765" w:type="dxa"/>
            <w:gridSpan w:val="3"/>
            <w:shd w:val="clear" w:color="auto" w:fill="BFBFBF" w:themeFill="background1" w:themeFillShade="BF"/>
          </w:tcPr>
          <w:p w:rsidR="00F8181D" w:rsidRPr="004B47B1" w:rsidRDefault="00F8181D" w:rsidP="00F8181D">
            <w:pPr>
              <w:rPr>
                <w:b/>
                <w:sz w:val="4"/>
                <w:lang w:val="fr-CA"/>
              </w:rPr>
            </w:pPr>
          </w:p>
          <w:p w:rsidR="00FE7054" w:rsidRPr="004B47B1" w:rsidRDefault="00C72B94" w:rsidP="00C72B94">
            <w:pPr>
              <w:pStyle w:val="BasicParagraph"/>
              <w:rPr>
                <w:rFonts w:ascii="Calibri" w:hAnsi="Calibri" w:cs="Calibri"/>
                <w:color w:val="03003F"/>
                <w:w w:val="90"/>
                <w:sz w:val="22"/>
                <w:szCs w:val="22"/>
                <w:lang w:val="fr-CA"/>
              </w:rPr>
            </w:pPr>
            <w:r w:rsidRPr="004B47B1">
              <w:rPr>
                <w:rStyle w:val="textefr"/>
                <w:b/>
                <w:bCs/>
                <w:lang w:val="fr-CA"/>
              </w:rPr>
              <w:t xml:space="preserve">Message </w:t>
            </w:r>
            <w:r w:rsidRPr="004B47B1">
              <w:rPr>
                <w:rStyle w:val="textefr"/>
                <w:lang w:val="fr-CA"/>
              </w:rPr>
              <w:t>: l’habileté à communiquer efficacement et logiquement</w:t>
            </w:r>
          </w:p>
        </w:tc>
      </w:tr>
      <w:tr w:rsidR="00FE7054" w:rsidRPr="004B47B1" w:rsidTr="00373848">
        <w:trPr>
          <w:trHeight w:val="1233"/>
        </w:trPr>
        <w:tc>
          <w:tcPr>
            <w:tcW w:w="993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6473" w:type="dxa"/>
            <w:vAlign w:val="center"/>
          </w:tcPr>
          <w:p w:rsidR="005E65DF" w:rsidRPr="004B47B1" w:rsidRDefault="005E65DF" w:rsidP="00373848">
            <w:pPr>
              <w:pStyle w:val="BasicParagraph"/>
              <w:suppressAutoHyphens/>
              <w:spacing w:line="240" w:lineRule="auto"/>
              <w:rPr>
                <w:rStyle w:val="texteang"/>
                <w:color w:val="000000" w:themeColor="text1"/>
                <w:sz w:val="16"/>
                <w:szCs w:val="16"/>
                <w:lang w:val="fr-CA"/>
              </w:rPr>
            </w:pPr>
            <w:r w:rsidRPr="004B47B1">
              <w:rPr>
                <w:rStyle w:val="textefr"/>
                <w:color w:val="000000" w:themeColor="text1"/>
                <w:sz w:val="20"/>
                <w:szCs w:val="20"/>
                <w:lang w:val="fr-CA"/>
              </w:rPr>
              <w:t>L’élève développe ses idées selon le contexte et les élabore en donnant des détails, des opinions et des exemples.</w:t>
            </w:r>
            <w:r w:rsidRPr="004B47B1">
              <w:rPr>
                <w:rStyle w:val="textefr"/>
                <w:color w:val="000000" w:themeColor="text1"/>
                <w:sz w:val="20"/>
                <w:szCs w:val="20"/>
                <w:lang w:val="fr-CA"/>
              </w:rPr>
              <w:br/>
            </w:r>
          </w:p>
          <w:p w:rsidR="00FE7054" w:rsidRPr="004B47B1" w:rsidRDefault="005E65DF" w:rsidP="005E65DF">
            <w:pPr>
              <w:rPr>
                <w:color w:val="000000" w:themeColor="text1"/>
                <w:lang w:val="fr-CA"/>
              </w:rPr>
            </w:pPr>
            <w:r w:rsidRPr="004B47B1">
              <w:rPr>
                <w:rStyle w:val="textefr"/>
                <w:color w:val="000000" w:themeColor="text1"/>
                <w:sz w:val="20"/>
                <w:szCs w:val="20"/>
                <w:lang w:val="fr-CA"/>
              </w:rPr>
              <w:t>L’élève communique ses idées de façon cohérente.</w:t>
            </w:r>
          </w:p>
        </w:tc>
        <w:tc>
          <w:tcPr>
            <w:tcW w:w="3646" w:type="dxa"/>
          </w:tcPr>
          <w:p w:rsidR="005E65DF" w:rsidRPr="004B47B1" w:rsidRDefault="005E65DF" w:rsidP="005E65DF">
            <w:pPr>
              <w:pStyle w:val="BasicParagraph"/>
              <w:rPr>
                <w:rStyle w:val="texteang"/>
                <w:rFonts w:ascii="Calibri" w:hAnsi="Calibri" w:cs="Calibri"/>
                <w:i w:val="0"/>
                <w:iCs w:val="0"/>
                <w:color w:val="000000" w:themeColor="text1"/>
                <w:sz w:val="20"/>
                <w:szCs w:val="20"/>
                <w:lang w:val="fr-CA"/>
              </w:rPr>
            </w:pPr>
            <w:proofErr w:type="gramStart"/>
            <w:r w:rsidRPr="004B47B1">
              <w:rPr>
                <w:rStyle w:val="texteang"/>
                <w:rFonts w:ascii="Calibri" w:hAnsi="Calibri" w:cs="Calibri"/>
                <w:i w:val="0"/>
                <w:iCs w:val="0"/>
                <w:color w:val="000000" w:themeColor="text1"/>
                <w:sz w:val="20"/>
                <w:szCs w:val="20"/>
                <w:lang w:val="fr-CA"/>
              </w:rPr>
              <w:t>Forces</w:t>
            </w:r>
            <w:proofErr w:type="gramEnd"/>
            <w:r w:rsidRPr="004B47B1">
              <w:rPr>
                <w:rStyle w:val="texteang"/>
                <w:rFonts w:ascii="Calibri" w:hAnsi="Calibri" w:cs="Calibri"/>
                <w:i w:val="0"/>
                <w:iCs w:val="0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</w:p>
          <w:p w:rsidR="00FE7054" w:rsidRPr="004B47B1" w:rsidRDefault="00FE7054" w:rsidP="00FE7054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646" w:type="dxa"/>
          </w:tcPr>
          <w:p w:rsidR="005E65DF" w:rsidRPr="004B47B1" w:rsidRDefault="005E65DF" w:rsidP="005E65DF">
            <w:pPr>
              <w:pStyle w:val="BasicParagraph"/>
              <w:rPr>
                <w:rStyle w:val="texteang"/>
                <w:rFonts w:ascii="Calibri" w:hAnsi="Calibri" w:cs="Calibri"/>
                <w:i w:val="0"/>
                <w:iCs w:val="0"/>
                <w:color w:val="000000" w:themeColor="text1"/>
                <w:sz w:val="20"/>
                <w:szCs w:val="20"/>
                <w:lang w:val="fr-CA"/>
              </w:rPr>
            </w:pPr>
            <w:r w:rsidRPr="004B47B1">
              <w:rPr>
                <w:rStyle w:val="texteang"/>
                <w:rFonts w:ascii="Calibri" w:hAnsi="Calibri" w:cs="Calibri"/>
                <w:i w:val="0"/>
                <w:iCs w:val="0"/>
                <w:color w:val="000000" w:themeColor="text1"/>
                <w:sz w:val="20"/>
                <w:szCs w:val="20"/>
                <w:lang w:val="fr-CA"/>
              </w:rPr>
              <w:t>Aspects à améliorer :</w:t>
            </w:r>
          </w:p>
          <w:p w:rsidR="00FE7054" w:rsidRPr="004B47B1" w:rsidRDefault="00FE7054" w:rsidP="00FE7054">
            <w:pPr>
              <w:rPr>
                <w:color w:val="000000" w:themeColor="text1"/>
                <w:lang w:val="fr-CA"/>
              </w:rPr>
            </w:pPr>
          </w:p>
        </w:tc>
      </w:tr>
      <w:tr w:rsidR="00FE7054" w:rsidRPr="0069011F" w:rsidTr="00FE7054">
        <w:trPr>
          <w:trHeight w:val="355"/>
        </w:trPr>
        <w:tc>
          <w:tcPr>
            <w:tcW w:w="993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13765" w:type="dxa"/>
            <w:gridSpan w:val="3"/>
            <w:shd w:val="clear" w:color="auto" w:fill="BFBFBF" w:themeFill="background1" w:themeFillShade="BF"/>
          </w:tcPr>
          <w:p w:rsidR="00F8181D" w:rsidRPr="004B47B1" w:rsidRDefault="00F8181D" w:rsidP="00F8181D">
            <w:pPr>
              <w:rPr>
                <w:b/>
                <w:sz w:val="4"/>
                <w:lang w:val="fr-CA"/>
              </w:rPr>
            </w:pPr>
          </w:p>
          <w:p w:rsidR="00FE7054" w:rsidRPr="004B47B1" w:rsidRDefault="00C72B94" w:rsidP="00C72B94">
            <w:pPr>
              <w:pStyle w:val="BasicParagraph"/>
              <w:rPr>
                <w:rFonts w:ascii="Calibri" w:hAnsi="Calibri" w:cs="Calibri"/>
                <w:color w:val="03003F"/>
                <w:w w:val="90"/>
                <w:sz w:val="22"/>
                <w:szCs w:val="22"/>
                <w:lang w:val="fr-CA"/>
              </w:rPr>
            </w:pPr>
            <w:r w:rsidRPr="004B47B1">
              <w:rPr>
                <w:rStyle w:val="textefr"/>
                <w:b/>
                <w:bCs/>
                <w:lang w:val="fr-CA"/>
              </w:rPr>
              <w:t xml:space="preserve">Aisance </w:t>
            </w:r>
            <w:r w:rsidRPr="004B47B1">
              <w:rPr>
                <w:rStyle w:val="textefr"/>
                <w:lang w:val="fr-CA"/>
              </w:rPr>
              <w:t>: l’habileté à comprendre, à communiquer et à interagir spontanément</w:t>
            </w:r>
          </w:p>
        </w:tc>
      </w:tr>
      <w:tr w:rsidR="00FE7054" w:rsidRPr="004B47B1" w:rsidTr="00373848">
        <w:trPr>
          <w:trHeight w:val="1745"/>
        </w:trPr>
        <w:tc>
          <w:tcPr>
            <w:tcW w:w="993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6473" w:type="dxa"/>
            <w:vAlign w:val="center"/>
          </w:tcPr>
          <w:p w:rsidR="00F8181D" w:rsidRPr="004B47B1" w:rsidRDefault="00F8181D" w:rsidP="00373848">
            <w:pPr>
              <w:pStyle w:val="BasicParagraph"/>
              <w:suppressAutoHyphens/>
              <w:spacing w:line="240" w:lineRule="auto"/>
              <w:rPr>
                <w:rStyle w:val="textefr"/>
                <w:sz w:val="8"/>
                <w:szCs w:val="20"/>
                <w:lang w:val="fr-CA"/>
              </w:rPr>
            </w:pPr>
          </w:p>
          <w:p w:rsidR="005E65DF" w:rsidRPr="004B47B1" w:rsidRDefault="005E65DF" w:rsidP="00373848">
            <w:pPr>
              <w:pStyle w:val="BasicParagraph"/>
              <w:suppressAutoHyphens/>
              <w:spacing w:line="240" w:lineRule="auto"/>
              <w:rPr>
                <w:rStyle w:val="textefr"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sz w:val="20"/>
                <w:szCs w:val="20"/>
                <w:lang w:val="fr-CA"/>
              </w:rPr>
              <w:t>L’élève écoute pour construire le sens du message communiqué et en démontre sa compréhension.</w:t>
            </w:r>
          </w:p>
          <w:p w:rsidR="005E65DF" w:rsidRPr="004B47B1" w:rsidRDefault="005E65DF" w:rsidP="005E65DF">
            <w:pPr>
              <w:pStyle w:val="BasicParagraph"/>
              <w:suppressAutoHyphens/>
              <w:rPr>
                <w:rStyle w:val="texteang"/>
                <w:sz w:val="14"/>
                <w:szCs w:val="16"/>
                <w:lang w:val="fr-CA"/>
              </w:rPr>
            </w:pPr>
          </w:p>
          <w:p w:rsidR="005E65DF" w:rsidRPr="004B47B1" w:rsidRDefault="005E65DF" w:rsidP="005E65DF">
            <w:pPr>
              <w:pStyle w:val="BasicParagraph"/>
              <w:suppressAutoHyphens/>
              <w:rPr>
                <w:rStyle w:val="textefr"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sz w:val="20"/>
                <w:szCs w:val="20"/>
                <w:lang w:val="fr-CA"/>
              </w:rPr>
              <w:t xml:space="preserve">L’élève possède le vocabulaire et les expressions nécessaires pour communiquer ses propos. </w:t>
            </w:r>
          </w:p>
          <w:p w:rsidR="005E65DF" w:rsidRPr="004B47B1" w:rsidRDefault="005E65DF" w:rsidP="005E65DF">
            <w:pPr>
              <w:pStyle w:val="BasicParagraph"/>
              <w:suppressAutoHyphens/>
              <w:rPr>
                <w:rStyle w:val="texteang"/>
                <w:sz w:val="14"/>
                <w:szCs w:val="16"/>
                <w:lang w:val="fr-CA"/>
              </w:rPr>
            </w:pPr>
          </w:p>
          <w:p w:rsidR="00FE7054" w:rsidRPr="004B47B1" w:rsidRDefault="005E65DF" w:rsidP="00373848">
            <w:pPr>
              <w:rPr>
                <w:rStyle w:val="textefr"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sz w:val="20"/>
                <w:szCs w:val="20"/>
                <w:lang w:val="fr-CA"/>
              </w:rPr>
              <w:t>L’élève utilise le rythme, le débit et l’intonation nécessaires pour communiquer et interagir spontanément.</w:t>
            </w:r>
          </w:p>
          <w:p w:rsidR="00F8181D" w:rsidRPr="004B47B1" w:rsidRDefault="00F8181D" w:rsidP="00373848">
            <w:pPr>
              <w:rPr>
                <w:sz w:val="12"/>
                <w:lang w:val="fr-CA"/>
              </w:rPr>
            </w:pPr>
          </w:p>
        </w:tc>
        <w:tc>
          <w:tcPr>
            <w:tcW w:w="3646" w:type="dxa"/>
          </w:tcPr>
          <w:p w:rsidR="005E65DF" w:rsidRPr="004B47B1" w:rsidRDefault="005E65DF" w:rsidP="005E65DF">
            <w:pPr>
              <w:pStyle w:val="BasicParagraph"/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</w:pPr>
            <w:proofErr w:type="gramStart"/>
            <w:r w:rsidRPr="004B47B1"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  <w:t>Forces</w:t>
            </w:r>
            <w:proofErr w:type="gramEnd"/>
            <w:r w:rsidRPr="004B47B1"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  <w:t xml:space="preserve"> :</w:t>
            </w:r>
          </w:p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3646" w:type="dxa"/>
          </w:tcPr>
          <w:p w:rsidR="005E65DF" w:rsidRPr="004B47B1" w:rsidRDefault="005E65DF" w:rsidP="005E65DF">
            <w:pPr>
              <w:pStyle w:val="BasicParagraph"/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</w:pPr>
            <w:r w:rsidRPr="004B47B1"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  <w:t>Aspects à améliorer :</w:t>
            </w:r>
          </w:p>
          <w:p w:rsidR="00FE7054" w:rsidRPr="004B47B1" w:rsidRDefault="00FE7054" w:rsidP="00FE7054">
            <w:pPr>
              <w:rPr>
                <w:lang w:val="fr-CA"/>
              </w:rPr>
            </w:pPr>
          </w:p>
        </w:tc>
      </w:tr>
      <w:tr w:rsidR="00FE7054" w:rsidRPr="0069011F" w:rsidTr="00FE7054">
        <w:trPr>
          <w:trHeight w:val="333"/>
        </w:trPr>
        <w:tc>
          <w:tcPr>
            <w:tcW w:w="993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13765" w:type="dxa"/>
            <w:gridSpan w:val="3"/>
            <w:shd w:val="clear" w:color="auto" w:fill="BFBFBF" w:themeFill="background1" w:themeFillShade="BF"/>
          </w:tcPr>
          <w:p w:rsidR="00F8181D" w:rsidRPr="004B47B1" w:rsidRDefault="00F8181D" w:rsidP="00F8181D">
            <w:pPr>
              <w:rPr>
                <w:b/>
                <w:sz w:val="4"/>
                <w:lang w:val="fr-CA"/>
              </w:rPr>
            </w:pPr>
          </w:p>
          <w:p w:rsidR="00FE7054" w:rsidRPr="004B47B1" w:rsidRDefault="00C72B94" w:rsidP="00C72B94">
            <w:pPr>
              <w:pStyle w:val="BasicParagraph"/>
              <w:rPr>
                <w:rFonts w:ascii="Calibri" w:hAnsi="Calibri" w:cs="Calibri"/>
                <w:color w:val="03003F"/>
                <w:w w:val="90"/>
                <w:sz w:val="22"/>
                <w:szCs w:val="22"/>
                <w:lang w:val="fr-CA"/>
              </w:rPr>
            </w:pPr>
            <w:r w:rsidRPr="004B47B1">
              <w:rPr>
                <w:rStyle w:val="textefr"/>
                <w:b/>
                <w:bCs/>
                <w:lang w:val="fr-CA"/>
              </w:rPr>
              <w:t xml:space="preserve">Précision </w:t>
            </w:r>
            <w:r w:rsidRPr="004B47B1">
              <w:rPr>
                <w:rStyle w:val="textefr"/>
                <w:lang w:val="fr-CA"/>
              </w:rPr>
              <w:t>: l’habileté à communiquer correctement</w:t>
            </w:r>
          </w:p>
        </w:tc>
      </w:tr>
      <w:tr w:rsidR="00FE7054" w:rsidRPr="004B47B1" w:rsidTr="00F8181D">
        <w:trPr>
          <w:trHeight w:hRule="exact" w:val="1783"/>
        </w:trPr>
        <w:tc>
          <w:tcPr>
            <w:tcW w:w="993" w:type="dxa"/>
            <w:vMerge/>
          </w:tcPr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6473" w:type="dxa"/>
            <w:vAlign w:val="center"/>
          </w:tcPr>
          <w:p w:rsidR="005E65DF" w:rsidRPr="004B47B1" w:rsidRDefault="005E65DF" w:rsidP="00373848">
            <w:pPr>
              <w:pStyle w:val="BasicParagraph"/>
              <w:suppressAutoHyphens/>
              <w:spacing w:line="240" w:lineRule="auto"/>
              <w:rPr>
                <w:rStyle w:val="textefr"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sz w:val="20"/>
                <w:szCs w:val="20"/>
                <w:lang w:val="fr-CA"/>
              </w:rPr>
              <w:t>L’élève tient compte des éléments de la langue et sait les employer selon la situation de communication.</w:t>
            </w:r>
          </w:p>
          <w:p w:rsidR="005E65DF" w:rsidRPr="004B47B1" w:rsidRDefault="005E65DF" w:rsidP="005E65DF">
            <w:pPr>
              <w:pStyle w:val="BasicParagraph"/>
              <w:suppressAutoHyphens/>
              <w:rPr>
                <w:rStyle w:val="textefr"/>
                <w:sz w:val="14"/>
                <w:szCs w:val="16"/>
                <w:lang w:val="fr-CA"/>
              </w:rPr>
            </w:pPr>
          </w:p>
          <w:p w:rsidR="005E65DF" w:rsidRPr="004B47B1" w:rsidRDefault="005E65DF" w:rsidP="005E65DF">
            <w:pPr>
              <w:pStyle w:val="BasicParagraph"/>
              <w:suppressAutoHyphens/>
              <w:rPr>
                <w:rStyle w:val="textefr"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sz w:val="20"/>
                <w:szCs w:val="20"/>
                <w:lang w:val="fr-CA"/>
              </w:rPr>
              <w:t>L’élève respecte la syntaxe française.</w:t>
            </w:r>
          </w:p>
          <w:p w:rsidR="005E65DF" w:rsidRPr="004B47B1" w:rsidRDefault="005E65DF" w:rsidP="005E65DF">
            <w:pPr>
              <w:pStyle w:val="BasicParagraph"/>
              <w:suppressAutoHyphens/>
              <w:rPr>
                <w:rStyle w:val="textefr"/>
                <w:sz w:val="12"/>
                <w:szCs w:val="16"/>
                <w:lang w:val="fr-CA"/>
              </w:rPr>
            </w:pPr>
          </w:p>
          <w:p w:rsidR="00FE7054" w:rsidRPr="004B47B1" w:rsidRDefault="005E65DF" w:rsidP="007B01F8">
            <w:pPr>
              <w:pStyle w:val="BasicParagraph"/>
              <w:suppressAutoHyphens/>
              <w:spacing w:line="240" w:lineRule="auto"/>
              <w:rPr>
                <w:rFonts w:ascii="Calibri" w:hAnsi="Calibri" w:cs="Calibri"/>
                <w:i/>
                <w:iCs/>
                <w:color w:val="007061"/>
                <w:sz w:val="20"/>
                <w:szCs w:val="20"/>
                <w:lang w:val="fr-CA"/>
              </w:rPr>
            </w:pPr>
            <w:r w:rsidRPr="004B47B1">
              <w:rPr>
                <w:rStyle w:val="textefr"/>
                <w:sz w:val="20"/>
                <w:szCs w:val="20"/>
                <w:lang w:val="fr-CA"/>
              </w:rPr>
              <w:t>L’élève utilise une prononciation qui favorise la réception du message.</w:t>
            </w:r>
          </w:p>
        </w:tc>
        <w:tc>
          <w:tcPr>
            <w:tcW w:w="3646" w:type="dxa"/>
          </w:tcPr>
          <w:p w:rsidR="005E65DF" w:rsidRPr="004B47B1" w:rsidRDefault="005E65DF" w:rsidP="005E65DF">
            <w:pPr>
              <w:pStyle w:val="BasicParagraph"/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</w:pPr>
            <w:proofErr w:type="gramStart"/>
            <w:r w:rsidRPr="004B47B1"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  <w:t>Forces</w:t>
            </w:r>
            <w:proofErr w:type="gramEnd"/>
            <w:r w:rsidRPr="004B47B1"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  <w:t xml:space="preserve"> :</w:t>
            </w:r>
          </w:p>
          <w:p w:rsidR="00FE7054" w:rsidRPr="004B47B1" w:rsidRDefault="00FE7054" w:rsidP="00FE7054">
            <w:pPr>
              <w:pStyle w:val="BasicParagraph"/>
              <w:rPr>
                <w:rStyle w:val="texteang"/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FE7054" w:rsidRPr="004B47B1" w:rsidRDefault="00FE7054" w:rsidP="00FE7054">
            <w:pPr>
              <w:rPr>
                <w:lang w:val="fr-CA"/>
              </w:rPr>
            </w:pPr>
          </w:p>
        </w:tc>
        <w:tc>
          <w:tcPr>
            <w:tcW w:w="3646" w:type="dxa"/>
          </w:tcPr>
          <w:p w:rsidR="005E65DF" w:rsidRPr="004B47B1" w:rsidRDefault="005E65DF" w:rsidP="005E65DF">
            <w:pPr>
              <w:pStyle w:val="BasicParagraph"/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</w:pPr>
            <w:r w:rsidRPr="004B47B1">
              <w:rPr>
                <w:rStyle w:val="texteang"/>
                <w:rFonts w:ascii="Calibri" w:hAnsi="Calibri" w:cs="Calibri"/>
                <w:i w:val="0"/>
                <w:iCs w:val="0"/>
                <w:color w:val="03003F"/>
                <w:sz w:val="20"/>
                <w:szCs w:val="20"/>
                <w:lang w:val="fr-CA"/>
              </w:rPr>
              <w:t>Aspects à améliorer :</w:t>
            </w:r>
          </w:p>
          <w:p w:rsidR="00FE7054" w:rsidRPr="004B47B1" w:rsidRDefault="00FE7054" w:rsidP="00FE7054">
            <w:pPr>
              <w:rPr>
                <w:lang w:val="fr-CA"/>
              </w:rPr>
            </w:pPr>
          </w:p>
        </w:tc>
      </w:tr>
    </w:tbl>
    <w:p w:rsidR="001A5A91" w:rsidRPr="004B47B1" w:rsidRDefault="001A5A91" w:rsidP="00F8181D">
      <w:pPr>
        <w:rPr>
          <w:lang w:val="fr-CA"/>
        </w:rPr>
      </w:pPr>
    </w:p>
    <w:sectPr w:rsidR="001A5A91" w:rsidRPr="004B47B1" w:rsidSect="00F8181D">
      <w:pgSz w:w="15840" w:h="12240" w:orient="landscape"/>
      <w:pgMar w:top="73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FB7DB0"/>
    <w:rsid w:val="0002193F"/>
    <w:rsid w:val="0007143B"/>
    <w:rsid w:val="001843F8"/>
    <w:rsid w:val="001A5A91"/>
    <w:rsid w:val="00253002"/>
    <w:rsid w:val="00331319"/>
    <w:rsid w:val="00373815"/>
    <w:rsid w:val="00373848"/>
    <w:rsid w:val="003C0890"/>
    <w:rsid w:val="003D6553"/>
    <w:rsid w:val="003E684D"/>
    <w:rsid w:val="00476BAE"/>
    <w:rsid w:val="004B47B1"/>
    <w:rsid w:val="004F4B84"/>
    <w:rsid w:val="005468A6"/>
    <w:rsid w:val="005C5C69"/>
    <w:rsid w:val="005E65DF"/>
    <w:rsid w:val="006119B8"/>
    <w:rsid w:val="006568F8"/>
    <w:rsid w:val="0069011F"/>
    <w:rsid w:val="007B01F8"/>
    <w:rsid w:val="007D44A4"/>
    <w:rsid w:val="00A6146D"/>
    <w:rsid w:val="00B7283D"/>
    <w:rsid w:val="00C72B94"/>
    <w:rsid w:val="00CE5CFD"/>
    <w:rsid w:val="00EA07E9"/>
    <w:rsid w:val="00F36189"/>
    <w:rsid w:val="00F41B65"/>
    <w:rsid w:val="00F523C2"/>
    <w:rsid w:val="00F8181D"/>
    <w:rsid w:val="00FB7DB0"/>
    <w:rsid w:val="00F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FE705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eang">
    <w:name w:val="texte ang"/>
    <w:uiPriority w:val="99"/>
    <w:rsid w:val="00FE7054"/>
    <w:rPr>
      <w:rFonts w:ascii="Times New Roman" w:hAnsi="Times New Roman" w:cs="Times New Roman"/>
      <w:i/>
      <w:iCs/>
      <w:color w:val="007061"/>
      <w:sz w:val="22"/>
      <w:szCs w:val="22"/>
    </w:rPr>
  </w:style>
  <w:style w:type="character" w:customStyle="1" w:styleId="textefr">
    <w:name w:val="texte fr"/>
    <w:uiPriority w:val="99"/>
    <w:rsid w:val="005E65DF"/>
    <w:rPr>
      <w:rFonts w:ascii="Calibri" w:hAnsi="Calibri" w:cs="Calibri"/>
      <w:color w:val="03003F"/>
      <w:w w:val="9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F4ED-9B85-4749-B7B7-BC25F4E9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nmontambea</dc:creator>
  <cp:lastModifiedBy>Cponsin</cp:lastModifiedBy>
  <cp:revision>3</cp:revision>
  <cp:lastPrinted>2012-12-12T18:18:00Z</cp:lastPrinted>
  <dcterms:created xsi:type="dcterms:W3CDTF">2014-09-22T14:51:00Z</dcterms:created>
  <dcterms:modified xsi:type="dcterms:W3CDTF">2014-09-23T14:07:00Z</dcterms:modified>
</cp:coreProperties>
</file>