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FA43" w14:textId="77777777" w:rsidR="00645257" w:rsidRDefault="00645257" w:rsidP="00405DD9">
      <w:pPr>
        <w:ind w:left="-1276"/>
        <w:jc w:val="center"/>
        <w:rPr>
          <w:rFonts w:ascii="Arial" w:hAnsi="Arial" w:cs="Arial"/>
          <w:b/>
          <w:sz w:val="28"/>
          <w:szCs w:val="28"/>
        </w:rPr>
      </w:pPr>
      <w:bookmarkStart w:id="0" w:name="_Toc488677152"/>
    </w:p>
    <w:p w14:paraId="18FFB019" w14:textId="77777777" w:rsidR="00405DD9" w:rsidRPr="00C64A1F" w:rsidRDefault="002822F2" w:rsidP="00405DD9">
      <w:pPr>
        <w:ind w:left="-1276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bCs/>
          <w:sz w:val="32"/>
          <w:szCs w:val="32"/>
          <w:lang w:val="fr-CA"/>
        </w:rPr>
        <w:t>MESURE DE LA GLYCÉMIE INTERSTITIELLE</w:t>
      </w:r>
    </w:p>
    <w:p w14:paraId="78949A63" w14:textId="208D8B4E" w:rsidR="004B4878" w:rsidRPr="00C64A1F" w:rsidRDefault="004B4878" w:rsidP="00405DD9">
      <w:pPr>
        <w:ind w:left="-1276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</w:t>
      </w:r>
      <w:proofErr w:type="gramStart"/>
      <w:r>
        <w:rPr>
          <w:rFonts w:ascii="Arial" w:hAnsi="Arial" w:cs="Arial"/>
          <w:sz w:val="22"/>
          <w:szCs w:val="22"/>
          <w:lang w:val="fr-CA"/>
        </w:rPr>
        <w:t>à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remplir si l</w:t>
      </w:r>
      <w:r w:rsidR="00493F55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enfant a besoin d</w:t>
      </w:r>
      <w:r w:rsidR="00493F55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aide)</w:t>
      </w:r>
    </w:p>
    <w:p w14:paraId="5390287F" w14:textId="77777777" w:rsidR="00F063BA" w:rsidRPr="00C64A1F" w:rsidRDefault="00F063BA" w:rsidP="00405DD9">
      <w:pPr>
        <w:ind w:left="-1276"/>
        <w:jc w:val="center"/>
        <w:rPr>
          <w:rFonts w:ascii="Arial" w:hAnsi="Arial" w:cs="Arial"/>
          <w:sz w:val="22"/>
          <w:szCs w:val="22"/>
          <w:lang w:val="fr-CA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5310"/>
      </w:tblGrid>
      <w:tr w:rsidR="004B4878" w:rsidRPr="00F063BA" w14:paraId="1321653D" w14:textId="77777777" w:rsidTr="00F063BA">
        <w:trPr>
          <w:trHeight w:val="588"/>
        </w:trPr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F3B103" w14:textId="60ABAB53" w:rsidR="004B4878" w:rsidRPr="00386C0E" w:rsidRDefault="004B4878" w:rsidP="00386C0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6C0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Nom :</w:t>
            </w:r>
            <w:r w:rsidR="00386C0E" w:rsidRPr="00386C0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AB367" w14:textId="6DB684A4" w:rsidR="004B4878" w:rsidRPr="00386C0E" w:rsidRDefault="00450985" w:rsidP="00386C0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6C0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Date de naissance :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E5D4B" w:rsidRPr="00F063BA" w14:paraId="453819F6" w14:textId="77777777" w:rsidTr="00F063BA">
        <w:trPr>
          <w:cantSplit/>
          <w:trHeight w:val="606"/>
        </w:trPr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F90868" w14:textId="69009106" w:rsidR="004E5D4B" w:rsidRPr="00386C0E" w:rsidRDefault="004E5D4B" w:rsidP="00386C0E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86C0E">
              <w:rPr>
                <w:rFonts w:ascii="Arial" w:hAnsi="Arial"/>
                <w:b/>
                <w:bCs/>
                <w:noProof/>
                <w:sz w:val="22"/>
                <w:szCs w:val="22"/>
                <w:lang w:val="fr-CA"/>
              </w:rPr>
              <w:t>Nom du glucomètre</w:t>
            </w:r>
            <w:r w:rsidRPr="00386C0E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386C0E">
              <w:rPr>
                <w:rFonts w:ascii="Arial" w:hAnsi="Arial"/>
                <w:b/>
                <w:bCs/>
                <w:noProof/>
                <w:sz w:val="22"/>
                <w:szCs w:val="22"/>
                <w:lang w:val="fr-CA"/>
              </w:rPr>
              <w:t xml:space="preserve">: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831136" w14:textId="06613B1A" w:rsidR="004E5D4B" w:rsidRPr="00386C0E" w:rsidRDefault="004E5D4B" w:rsidP="00386C0E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86C0E">
              <w:rPr>
                <w:rFonts w:ascii="Arial" w:hAnsi="Arial"/>
                <w:b/>
                <w:bCs/>
                <w:noProof/>
                <w:sz w:val="22"/>
                <w:szCs w:val="22"/>
                <w:lang w:val="fr-CA"/>
              </w:rPr>
              <w:t>Emplacement du glucomètre</w:t>
            </w:r>
            <w:r w:rsidRPr="00386C0E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386C0E">
              <w:rPr>
                <w:rFonts w:ascii="Arial" w:hAnsi="Arial"/>
                <w:b/>
                <w:bCs/>
                <w:noProof/>
                <w:sz w:val="22"/>
                <w:szCs w:val="22"/>
                <w:lang w:val="fr-CA"/>
              </w:rPr>
              <w:t xml:space="preserve">: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E5D4B" w:rsidRPr="00F063BA" w14:paraId="3B7F1C15" w14:textId="77777777" w:rsidTr="004E5D4B">
        <w:trPr>
          <w:cantSplit/>
          <w:trHeight w:val="606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35A171" w14:textId="37DB8CD4" w:rsidR="004E5D4B" w:rsidRPr="00386C0E" w:rsidRDefault="004E5D4B" w:rsidP="00386C0E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386C0E">
              <w:rPr>
                <w:rFonts w:ascii="Arial" w:hAnsi="Arial"/>
                <w:b/>
                <w:bCs/>
                <w:noProof/>
                <w:sz w:val="22"/>
                <w:szCs w:val="22"/>
                <w:lang w:val="fr-CA"/>
              </w:rPr>
              <w:t xml:space="preserve">Horaire :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4E5D4B" w:rsidRPr="00F063BA" w14:paraId="0F258B9C" w14:textId="77777777" w:rsidTr="004D4CEC">
        <w:trPr>
          <w:cantSplit/>
          <w:trHeight w:val="469"/>
        </w:trPr>
        <w:tc>
          <w:tcPr>
            <w:tcW w:w="4860" w:type="dxa"/>
            <w:tcBorders>
              <w:top w:val="single" w:sz="18" w:space="0" w:color="auto"/>
              <w:left w:val="nil"/>
              <w:right w:val="nil"/>
            </w:tcBorders>
          </w:tcPr>
          <w:p w14:paraId="42B6A65F" w14:textId="77777777" w:rsidR="004E5D4B" w:rsidRPr="00F063BA" w:rsidRDefault="004E5D4B" w:rsidP="00405DD9">
            <w:pPr>
              <w:pStyle w:val="Heading3"/>
              <w:keepNext w:val="0"/>
              <w:spacing w:before="120" w:after="120"/>
              <w:rPr>
                <w:noProof/>
                <w:sz w:val="22"/>
                <w:szCs w:val="22"/>
              </w:rPr>
            </w:pPr>
          </w:p>
        </w:tc>
        <w:tc>
          <w:tcPr>
            <w:tcW w:w="5850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74197189" w14:textId="77777777" w:rsidR="004E5D4B" w:rsidRPr="00F063BA" w:rsidRDefault="004E5D4B" w:rsidP="00405DD9">
            <w:pPr>
              <w:pStyle w:val="Heading7"/>
              <w:keepNext w:val="0"/>
              <w:spacing w:before="120" w:after="120"/>
              <w:ind w:left="0"/>
              <w:rPr>
                <w:bCs/>
                <w:sz w:val="22"/>
                <w:szCs w:val="22"/>
              </w:rPr>
            </w:pPr>
          </w:p>
        </w:tc>
      </w:tr>
      <w:tr w:rsidR="004E5D4B" w:rsidRPr="00F063BA" w14:paraId="33D056E6" w14:textId="77777777" w:rsidTr="004D4CEC">
        <w:trPr>
          <w:cantSplit/>
          <w:trHeight w:val="469"/>
        </w:trPr>
        <w:tc>
          <w:tcPr>
            <w:tcW w:w="48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E699672" w14:textId="77777777" w:rsidR="004E5D4B" w:rsidRPr="00F063BA" w:rsidRDefault="004E5D4B" w:rsidP="00405DD9">
            <w:pPr>
              <w:pStyle w:val="Heading3"/>
              <w:keepNext w:val="0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85E410" wp14:editId="492B2F66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29845</wp:posOffset>
                      </wp:positionV>
                      <wp:extent cx="976630" cy="257175"/>
                      <wp:effectExtent l="38100" t="19050" r="0" b="4762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C3070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5" o:spid="_x0000_s1026" type="#_x0000_t94" style="position:absolute;margin-left:147.6pt;margin-top:2.35pt;width:76.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" fillcolor="#030"/>
                  </w:pict>
                </mc:Fallback>
              </mc:AlternateContent>
            </w:r>
            <w:r>
              <w:rPr>
                <w:bCs/>
                <w:sz w:val="22"/>
                <w:szCs w:val="22"/>
                <w:lang w:val="fr-CA"/>
              </w:rPr>
              <w:t>SI VOUS CONSTATEZ CECI</w:t>
            </w:r>
          </w:p>
        </w:tc>
        <w:tc>
          <w:tcPr>
            <w:tcW w:w="585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3BD64CA" w14:textId="77777777" w:rsidR="004E5D4B" w:rsidRPr="00F063BA" w:rsidRDefault="004E5D4B" w:rsidP="00405DD9">
            <w:pPr>
              <w:pStyle w:val="Heading7"/>
              <w:keepNext w:val="0"/>
              <w:spacing w:before="120" w:after="12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fr-CA"/>
              </w:rPr>
              <w:t>FAITES CE QUI SUIT</w:t>
            </w:r>
          </w:p>
        </w:tc>
      </w:tr>
      <w:tr w:rsidR="004E5D4B" w:rsidRPr="00F063BA" w14:paraId="78909711" w14:textId="77777777" w:rsidTr="001E445D">
        <w:trPr>
          <w:cantSplit/>
          <w:trHeight w:val="685"/>
        </w:trPr>
        <w:tc>
          <w:tcPr>
            <w:tcW w:w="4860" w:type="dxa"/>
            <w:tcBorders>
              <w:left w:val="single" w:sz="18" w:space="0" w:color="auto"/>
              <w:right w:val="single" w:sz="4" w:space="0" w:color="auto"/>
            </w:tcBorders>
          </w:tcPr>
          <w:p w14:paraId="228B8677" w14:textId="77777777" w:rsidR="00F063BA" w:rsidRPr="00C64A1F" w:rsidRDefault="00F063BA" w:rsidP="00405DD9">
            <w:pPr>
              <w:tabs>
                <w:tab w:val="left" w:pos="720"/>
              </w:tabs>
              <w:spacing w:before="120"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5AA29443" w14:textId="77777777" w:rsidR="004E5D4B" w:rsidRPr="00C64A1F" w:rsidRDefault="004E5D4B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Glycémie ≥ 6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mmol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A"/>
              </w:rPr>
              <w:t>/l et en hausse (flèche pointant vers le haut)</w:t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420D89B" w14:textId="77777777" w:rsidR="00F063BA" w:rsidRPr="00C64A1F" w:rsidRDefault="00F063BA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2A1EBEF5" w14:textId="77777777" w:rsidR="004E5D4B" w:rsidRPr="00F063BA" w:rsidRDefault="004E5D4B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Rien</w:t>
            </w:r>
          </w:p>
        </w:tc>
      </w:tr>
      <w:tr w:rsidR="004E5D4B" w:rsidRPr="00F063BA" w14:paraId="24C8BE4D" w14:textId="77777777" w:rsidTr="00D17238">
        <w:trPr>
          <w:cantSplit/>
          <w:trHeight w:val="1126"/>
        </w:trPr>
        <w:tc>
          <w:tcPr>
            <w:tcW w:w="4860" w:type="dxa"/>
            <w:tcBorders>
              <w:left w:val="single" w:sz="18" w:space="0" w:color="auto"/>
              <w:right w:val="single" w:sz="4" w:space="0" w:color="auto"/>
            </w:tcBorders>
          </w:tcPr>
          <w:p w14:paraId="30E028D7" w14:textId="77777777" w:rsidR="00F063BA" w:rsidRPr="00C64A1F" w:rsidRDefault="00F063BA" w:rsidP="00405DD9">
            <w:pPr>
              <w:tabs>
                <w:tab w:val="left" w:pos="720"/>
              </w:tabs>
              <w:spacing w:before="60"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5E004DC0" w14:textId="77777777" w:rsidR="004E5D4B" w:rsidRPr="00C64A1F" w:rsidRDefault="004E5D4B" w:rsidP="00405DD9">
            <w:pPr>
              <w:tabs>
                <w:tab w:val="left" w:pos="720"/>
              </w:tabs>
              <w:spacing w:before="60"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Glycémie ≥ 6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mmol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A"/>
              </w:rPr>
              <w:t>/l et stable (la flèche ne pointe ni vers le haut ni vers le bas)</w:t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B229F55" w14:textId="77777777" w:rsidR="00F063BA" w:rsidRPr="00C64A1F" w:rsidRDefault="00F063BA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4CB3B237" w14:textId="77777777" w:rsidR="004E5D4B" w:rsidRPr="00F063BA" w:rsidRDefault="004E5D4B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Rien</w:t>
            </w:r>
          </w:p>
        </w:tc>
      </w:tr>
      <w:tr w:rsidR="004E5D4B" w:rsidRPr="00C64A1F" w14:paraId="62985B2B" w14:textId="77777777" w:rsidTr="004D4CEC">
        <w:trPr>
          <w:cantSplit/>
          <w:trHeight w:val="811"/>
        </w:trPr>
        <w:tc>
          <w:tcPr>
            <w:tcW w:w="4860" w:type="dxa"/>
            <w:tcBorders>
              <w:left w:val="single" w:sz="18" w:space="0" w:color="auto"/>
              <w:right w:val="single" w:sz="4" w:space="0" w:color="auto"/>
            </w:tcBorders>
          </w:tcPr>
          <w:p w14:paraId="13856641" w14:textId="77777777" w:rsidR="00F063BA" w:rsidRPr="00C64A1F" w:rsidRDefault="00F063BA" w:rsidP="00405DD9">
            <w:pPr>
              <w:tabs>
                <w:tab w:val="left" w:pos="720"/>
              </w:tabs>
              <w:spacing w:before="120"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44394D0A" w14:textId="05B57363" w:rsidR="004E5D4B" w:rsidRPr="00C64A1F" w:rsidRDefault="004E5D4B" w:rsidP="00405DD9">
            <w:pPr>
              <w:tabs>
                <w:tab w:val="left" w:pos="720"/>
              </w:tabs>
              <w:spacing w:before="120"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Glycémie entre 6 et 10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mmol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A"/>
              </w:rPr>
              <w:t>/</w:t>
            </w:r>
            <w:r w:rsidR="00493F55">
              <w:rPr>
                <w:rFonts w:ascii="Arial" w:hAnsi="Arial" w:cs="Arial"/>
                <w:sz w:val="22"/>
                <w:szCs w:val="22"/>
                <w:lang w:val="fr-CA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et en baisse (flèche pointant vers le bas)</w:t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A473E71" w14:textId="77777777" w:rsidR="00F063BA" w:rsidRPr="00C64A1F" w:rsidRDefault="00F063BA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654D53E5" w14:textId="57FC1A65" w:rsidR="004E5D4B" w:rsidRPr="00C64A1F" w:rsidRDefault="004E5D4B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Donnez à l</w:t>
            </w:r>
            <w:r w:rsidR="00493F5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enfant des sucres rapides à titre préventif (sauf avant un repas).</w:t>
            </w:r>
          </w:p>
        </w:tc>
      </w:tr>
      <w:tr w:rsidR="004E5D4B" w:rsidRPr="00C64A1F" w14:paraId="52334E7E" w14:textId="77777777" w:rsidTr="00D17238">
        <w:trPr>
          <w:cantSplit/>
          <w:trHeight w:val="268"/>
        </w:trPr>
        <w:tc>
          <w:tcPr>
            <w:tcW w:w="4860" w:type="dxa"/>
            <w:tcBorders>
              <w:left w:val="single" w:sz="18" w:space="0" w:color="auto"/>
              <w:right w:val="single" w:sz="4" w:space="0" w:color="auto"/>
            </w:tcBorders>
          </w:tcPr>
          <w:p w14:paraId="5DB24C36" w14:textId="77777777" w:rsidR="00F063BA" w:rsidRPr="00C64A1F" w:rsidRDefault="00F063BA" w:rsidP="00405DD9">
            <w:pPr>
              <w:tabs>
                <w:tab w:val="left" w:pos="720"/>
              </w:tabs>
              <w:spacing w:before="60"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09EE7ECE" w14:textId="77777777" w:rsidR="004E5D4B" w:rsidRPr="00C64A1F" w:rsidRDefault="004E5D4B" w:rsidP="00405DD9">
            <w:pPr>
              <w:tabs>
                <w:tab w:val="left" w:pos="720"/>
              </w:tabs>
              <w:spacing w:before="60"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Glycémie entre 4 et 6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mmol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/l, quelle que soit la direction de la flèche. </w:t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A336897" w14:textId="77777777" w:rsidR="00F063BA" w:rsidRPr="00C64A1F" w:rsidRDefault="00F063BA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1D8353D2" w14:textId="3617DD4D" w:rsidR="004E5D4B" w:rsidRPr="00C64A1F" w:rsidRDefault="004E5D4B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Donnez à l</w:t>
            </w:r>
            <w:r w:rsidR="00493F5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enfant des sucres rapides à titre préventif. L</w:t>
            </w:r>
            <w:r w:rsidR="00493F5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enfant peut participer à l</w:t>
            </w:r>
            <w:r w:rsidR="00493F5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activité physique.</w:t>
            </w:r>
          </w:p>
        </w:tc>
      </w:tr>
      <w:tr w:rsidR="004E5D4B" w:rsidRPr="00C64A1F" w14:paraId="35651DDF" w14:textId="77777777" w:rsidTr="004D4CEC">
        <w:trPr>
          <w:cantSplit/>
          <w:trHeight w:val="496"/>
        </w:trPr>
        <w:tc>
          <w:tcPr>
            <w:tcW w:w="48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228A50" w14:textId="77777777" w:rsidR="00F063BA" w:rsidRPr="00C64A1F" w:rsidRDefault="00F063BA" w:rsidP="00405DD9">
            <w:pPr>
              <w:tabs>
                <w:tab w:val="left" w:pos="720"/>
              </w:tabs>
              <w:spacing w:before="60"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15572240" w14:textId="77777777" w:rsidR="004E5D4B" w:rsidRPr="00F063BA" w:rsidRDefault="004E5D4B" w:rsidP="00405DD9">
            <w:pPr>
              <w:tabs>
                <w:tab w:val="left" w:pos="720"/>
              </w:tabs>
              <w:spacing w:before="60"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Glycémie &lt; 4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CA"/>
              </w:rPr>
              <w:t>mmol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A"/>
              </w:rPr>
              <w:t>/l.</w:t>
            </w:r>
          </w:p>
        </w:tc>
        <w:tc>
          <w:tcPr>
            <w:tcW w:w="585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404624" w14:textId="77777777" w:rsidR="00F063BA" w:rsidRPr="00C64A1F" w:rsidRDefault="00F063BA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10"/>
                <w:szCs w:val="10"/>
                <w:lang w:val="fr-CA"/>
              </w:rPr>
            </w:pPr>
          </w:p>
          <w:p w14:paraId="4AC9A8FF" w14:textId="0D06C912" w:rsidR="004E5D4B" w:rsidRPr="00C64A1F" w:rsidRDefault="004E5D4B" w:rsidP="00405DD9">
            <w:pPr>
              <w:tabs>
                <w:tab w:val="left" w:pos="720"/>
              </w:tabs>
              <w:spacing w:after="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Faites le traitement contre l</w:t>
            </w:r>
            <w:r w:rsidR="00493F55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hypoglycémie.</w:t>
            </w:r>
          </w:p>
        </w:tc>
      </w:tr>
    </w:tbl>
    <w:p w14:paraId="0337C8AF" w14:textId="77777777" w:rsidR="004D4CEC" w:rsidRPr="00C64A1F" w:rsidRDefault="004D4CEC" w:rsidP="00405DD9">
      <w:pPr>
        <w:spacing w:before="60" w:line="259" w:lineRule="auto"/>
        <w:contextualSpacing/>
        <w:rPr>
          <w:rFonts w:ascii="Arial" w:hAnsi="Arial" w:cs="Arial"/>
          <w:sz w:val="22"/>
          <w:szCs w:val="22"/>
          <w:lang w:val="fr-CA"/>
        </w:rPr>
      </w:pPr>
    </w:p>
    <w:p w14:paraId="52F96AC4" w14:textId="10384D53" w:rsidR="004D4CEC" w:rsidRPr="00C64A1F" w:rsidRDefault="004D4CEC" w:rsidP="00405DD9">
      <w:pPr>
        <w:pStyle w:val="ListParagraph"/>
        <w:tabs>
          <w:tab w:val="left" w:pos="0"/>
        </w:tabs>
        <w:spacing w:before="60" w:line="259" w:lineRule="auto"/>
        <w:ind w:left="-810"/>
        <w:contextualSpacing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repas</w:t>
      </w:r>
      <w:r w:rsidR="00493F55">
        <w:rPr>
          <w:rFonts w:ascii="Arial" w:hAnsi="Arial" w:cs="Arial"/>
          <w:sz w:val="22"/>
          <w:szCs w:val="22"/>
          <w:lang w:val="fr-CA"/>
        </w:rPr>
        <w:t xml:space="preserve"> et </w:t>
      </w:r>
      <w:r>
        <w:rPr>
          <w:rFonts w:ascii="Arial" w:hAnsi="Arial" w:cs="Arial"/>
          <w:sz w:val="22"/>
          <w:szCs w:val="22"/>
          <w:lang w:val="fr-CA"/>
        </w:rPr>
        <w:t>collations p</w:t>
      </w:r>
      <w:r w:rsidR="00493F55">
        <w:rPr>
          <w:rFonts w:ascii="Arial" w:hAnsi="Arial" w:cs="Arial"/>
          <w:sz w:val="22"/>
          <w:szCs w:val="22"/>
          <w:lang w:val="fr-CA"/>
        </w:rPr>
        <w:t>révus</w:t>
      </w:r>
      <w:r>
        <w:rPr>
          <w:rFonts w:ascii="Arial" w:hAnsi="Arial" w:cs="Arial"/>
          <w:sz w:val="22"/>
          <w:szCs w:val="22"/>
          <w:lang w:val="fr-CA"/>
        </w:rPr>
        <w:t xml:space="preserve"> doivent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toujours </w:t>
      </w:r>
      <w:r>
        <w:rPr>
          <w:rFonts w:ascii="Arial" w:hAnsi="Arial" w:cs="Arial"/>
          <w:sz w:val="22"/>
          <w:szCs w:val="22"/>
          <w:lang w:val="fr-CA"/>
        </w:rPr>
        <w:t>être consommés par l</w:t>
      </w:r>
      <w:r w:rsidR="00493F55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enfant, peu importe la mesure de la glycémie interstitielle.</w:t>
      </w:r>
    </w:p>
    <w:p w14:paraId="797C931F" w14:textId="5A705CDF" w:rsidR="00405DD9" w:rsidRPr="00C64A1F" w:rsidRDefault="004D4CEC" w:rsidP="00405DD9">
      <w:pPr>
        <w:pStyle w:val="ListParagraph"/>
        <w:tabs>
          <w:tab w:val="left" w:pos="3150"/>
        </w:tabs>
        <w:spacing w:before="120" w:after="60"/>
        <w:ind w:left="-810" w:right="52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On recommande de désactiver l</w:t>
      </w:r>
      <w:r w:rsidR="00493F55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alarme ou de régler le glucomètre sur le mode vibration.</w:t>
      </w:r>
    </w:p>
    <w:p w14:paraId="1EBA721C" w14:textId="5ED055E8" w:rsidR="00933EEA" w:rsidRPr="00C64A1F" w:rsidRDefault="00933EEA" w:rsidP="00405DD9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14:paraId="1984996C" w14:textId="77777777" w:rsidR="00405DD9" w:rsidRPr="00C64A1F" w:rsidRDefault="00933EEA" w:rsidP="00405DD9">
      <w:pPr>
        <w:ind w:left="-1276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bCs/>
          <w:sz w:val="32"/>
          <w:szCs w:val="32"/>
          <w:lang w:val="fr-CA"/>
        </w:rPr>
        <w:lastRenderedPageBreak/>
        <w:t>FICHE DE VÉRIFICATION DE LA GLYCÉMIE</w:t>
      </w:r>
    </w:p>
    <w:p w14:paraId="464D4B0E" w14:textId="24137538" w:rsidR="00933EEA" w:rsidRPr="00C64A1F" w:rsidRDefault="00933EEA" w:rsidP="00405DD9">
      <w:pPr>
        <w:tabs>
          <w:tab w:val="left" w:pos="3150"/>
        </w:tabs>
        <w:jc w:val="center"/>
        <w:rPr>
          <w:rFonts w:ascii="Arial" w:hAnsi="Arial" w:cs="Arial"/>
          <w:noProof/>
          <w:sz w:val="22"/>
          <w:szCs w:val="22"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3060"/>
        <w:gridCol w:w="2898"/>
        <w:gridCol w:w="1062"/>
      </w:tblGrid>
      <w:tr w:rsidR="00933EEA" w:rsidRPr="00F063BA" w14:paraId="2E57FEC5" w14:textId="77777777" w:rsidTr="00BF57C2">
        <w:trPr>
          <w:cantSplit/>
        </w:trPr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45336D" w14:textId="7DE7A87F" w:rsidR="00933EEA" w:rsidRPr="00386C0E" w:rsidRDefault="00933EEA" w:rsidP="00386C0E">
            <w:pPr>
              <w:pStyle w:val="Header"/>
              <w:tabs>
                <w:tab w:val="clear" w:pos="4320"/>
                <w:tab w:val="clear" w:pos="8640"/>
                <w:tab w:val="center" w:pos="3402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6C0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Nom :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bookmarkEnd w:id="1"/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FD2A02E" w14:textId="70D1EB9C" w:rsidR="00933EEA" w:rsidRPr="00386C0E" w:rsidRDefault="00933EEA" w:rsidP="00386C0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6C0E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Date de naissance : 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86C0E" w:rsidRPr="00386C0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     </w:t>
            </w:r>
            <w:r w:rsidR="00386C0E" w:rsidRPr="00386C0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33EEA" w:rsidRPr="00F063BA" w14:paraId="7A782791" w14:textId="77777777" w:rsidTr="00493F55">
        <w:trPr>
          <w:cantSplit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14:paraId="00D5A14A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Date/heure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E993F92" w14:textId="5A04006B" w:rsidR="00933EEA" w:rsidRPr="00F063BA" w:rsidRDefault="00933EEA" w:rsidP="00405D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Mesure d</w:t>
            </w:r>
            <w:r w:rsidR="00493F55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e la glycémie</w:t>
            </w:r>
          </w:p>
        </w:tc>
        <w:tc>
          <w:tcPr>
            <w:tcW w:w="5958" w:type="dxa"/>
            <w:gridSpan w:val="2"/>
            <w:tcBorders>
              <w:top w:val="single" w:sz="18" w:space="0" w:color="auto"/>
            </w:tcBorders>
          </w:tcPr>
          <w:p w14:paraId="7828738B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Intervention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</w:tcPr>
          <w:p w14:paraId="42E586FB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Initiales</w:t>
            </w:r>
          </w:p>
        </w:tc>
      </w:tr>
      <w:tr w:rsidR="00933EEA" w:rsidRPr="00F063BA" w14:paraId="35B5F045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6E92E474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531CDF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3874BAF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86F6D04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68866B3E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FCF5B4A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EDDFA6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70A9E53A" w14:textId="77777777" w:rsidR="00933EEA" w:rsidRPr="00F063BA" w:rsidRDefault="00933EEA" w:rsidP="00405DD9">
            <w:pPr>
              <w:pStyle w:val="TOC1"/>
              <w:spacing w:before="60" w:after="60"/>
              <w:rPr>
                <w:rFonts w:cs="Arial"/>
                <w:caps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0CBE113" w14:textId="77777777" w:rsidR="00933EEA" w:rsidRPr="00F063BA" w:rsidRDefault="00933EEA" w:rsidP="00405D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150D4185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7CD257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22BD9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3D10E26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61880A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529F9D66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8974889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EC6729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3E277F0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C41C7EE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50DD1B57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06624C6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9DAE2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312EC910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AE43BF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1A830961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D6EC3D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D5B731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85AC90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3DDE76DE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18B674A3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00B82D7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A73936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E4AB4EA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730B6F37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3B00FCE7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2AA55B2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A7652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44E1400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1062D7E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088895BB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2FF2F0C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0CBBDF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019013D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F569B18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4F339E36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AE4D3C6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9D5B43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AC2F308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13F23DA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63D9F855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A494B19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8D2AA8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04E458C8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72EA76E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09F7B65E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C18B8C2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74C930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6A5700B0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6C2605E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6524561D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F1BDACF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AA62CE9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0415CE46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3970EE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73638580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E08835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A323D3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78A24E9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5ADB0C7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2FB58ABD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C057D1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9C5298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4D193B07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BFA630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014F9AEE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629838EB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4CC7B6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33A78ED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3E2089B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1167E988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65F75C73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DA28643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3F059F84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5C5695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6367997D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A76CA97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A46E7F0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D3C96F0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8774A3C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4D226631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8784B5F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F031C2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6EB1CCCB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360A8879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34EC85F2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BB756A5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383C08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707E9512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329C80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A" w:rsidRPr="00F063BA" w14:paraId="56B0AA80" w14:textId="77777777" w:rsidTr="00493F55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14:paraId="70DB6BFA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2CCA5892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bottom w:val="single" w:sz="18" w:space="0" w:color="auto"/>
            </w:tcBorders>
          </w:tcPr>
          <w:p w14:paraId="69B4B187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</w:tcPr>
          <w:p w14:paraId="540B75BD" w14:textId="77777777" w:rsidR="00933EEA" w:rsidRPr="00F063BA" w:rsidRDefault="00933EEA" w:rsidP="00405D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9DE58" w14:textId="4A889915" w:rsidR="00933EEA" w:rsidRPr="00F063BA" w:rsidRDefault="00933EEA" w:rsidP="00493F55">
      <w:pPr>
        <w:tabs>
          <w:tab w:val="left" w:pos="2694"/>
        </w:tabs>
        <w:spacing w:before="120"/>
        <w:ind w:left="-90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CA"/>
        </w:rPr>
        <w:t>Signature :</w:t>
      </w:r>
      <w:r w:rsidR="00493F55">
        <w:rPr>
          <w:rFonts w:ascii="Arial" w:hAnsi="Arial" w:cs="Arial"/>
          <w:noProof/>
          <w:sz w:val="22"/>
          <w:szCs w:val="22"/>
          <w:lang w:val="fr-CA"/>
        </w:rPr>
        <w:tab/>
      </w:r>
      <w:r>
        <w:rPr>
          <w:rFonts w:ascii="Arial" w:hAnsi="Arial" w:cs="Arial"/>
          <w:noProof/>
          <w:sz w:val="22"/>
          <w:szCs w:val="22"/>
          <w:lang w:val="fr-CA"/>
        </w:rPr>
        <w:t>Initiales :</w:t>
      </w:r>
    </w:p>
    <w:p w14:paraId="0E23BAC0" w14:textId="77777777" w:rsidR="00933EEA" w:rsidRPr="00F063BA" w:rsidRDefault="00933EEA" w:rsidP="00405DD9">
      <w:pPr>
        <w:ind w:left="-900"/>
        <w:rPr>
          <w:rFonts w:ascii="Arial" w:hAnsi="Arial" w:cs="Arial"/>
          <w:noProof/>
          <w:sz w:val="22"/>
          <w:szCs w:val="22"/>
        </w:rPr>
      </w:pPr>
    </w:p>
    <w:p w14:paraId="54A4E2E2" w14:textId="77777777" w:rsidR="00405DD9" w:rsidRDefault="00933EEA" w:rsidP="00405DD9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D5830D" wp14:editId="071167CD">
                <wp:simplePos x="0" y="0"/>
                <wp:positionH relativeFrom="column">
                  <wp:posOffset>1691640</wp:posOffset>
                </wp:positionH>
                <wp:positionV relativeFrom="paragraph">
                  <wp:posOffset>36195</wp:posOffset>
                </wp:positionV>
                <wp:extent cx="914400" cy="0"/>
                <wp:effectExtent l="5715" t="6350" r="1333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897250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2.85pt" to="20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C7C5A4" wp14:editId="27F5F7D3">
                <wp:simplePos x="0" y="0"/>
                <wp:positionH relativeFrom="column">
                  <wp:posOffset>-594360</wp:posOffset>
                </wp:positionH>
                <wp:positionV relativeFrom="paragraph">
                  <wp:posOffset>36195</wp:posOffset>
                </wp:positionV>
                <wp:extent cx="2103120" cy="0"/>
                <wp:effectExtent l="5715" t="6350" r="571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D1D1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2.85pt" to="118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C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M8S5+yH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" o:allowincell="f"/>
            </w:pict>
          </mc:Fallback>
        </mc:AlternateContent>
      </w:r>
    </w:p>
    <w:p w14:paraId="633ECD70" w14:textId="0EFE80EE" w:rsidR="00933EEA" w:rsidRPr="00F063BA" w:rsidRDefault="00933EEA" w:rsidP="00405DD9">
      <w:pPr>
        <w:tabs>
          <w:tab w:val="left" w:pos="315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312BED" wp14:editId="536EE782">
                <wp:simplePos x="0" y="0"/>
                <wp:positionH relativeFrom="column">
                  <wp:posOffset>-594360</wp:posOffset>
                </wp:positionH>
                <wp:positionV relativeFrom="paragraph">
                  <wp:posOffset>135255</wp:posOffset>
                </wp:positionV>
                <wp:extent cx="2103120" cy="0"/>
                <wp:effectExtent l="5715" t="13970" r="5715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C2C47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10.65pt" to="11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I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7zLJ1kO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B439D8" wp14:editId="7D1C0894">
                <wp:simplePos x="0" y="0"/>
                <wp:positionH relativeFrom="column">
                  <wp:posOffset>1691640</wp:posOffset>
                </wp:positionH>
                <wp:positionV relativeFrom="paragraph">
                  <wp:posOffset>135255</wp:posOffset>
                </wp:positionV>
                <wp:extent cx="914400" cy="0"/>
                <wp:effectExtent l="5715" t="13970" r="1333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C126FB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0.65pt" to="20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" o:allowincell="f"/>
            </w:pict>
          </mc:Fallback>
        </mc:AlternateContent>
      </w:r>
      <w:bookmarkEnd w:id="0"/>
    </w:p>
    <w:sectPr w:rsidR="00933EEA" w:rsidRPr="00F063BA" w:rsidSect="00EA2F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174F" w14:textId="77777777" w:rsidR="00B95150" w:rsidRDefault="00B95150">
      <w:r>
        <w:separator/>
      </w:r>
    </w:p>
  </w:endnote>
  <w:endnote w:type="continuationSeparator" w:id="0">
    <w:p w14:paraId="5AE1E96D" w14:textId="77777777" w:rsidR="00B95150" w:rsidRDefault="00B9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9462" w14:textId="77777777" w:rsidR="004B4878" w:rsidRDefault="004B4878">
    <w:pPr>
      <w:pStyle w:val="Footer"/>
      <w:framePr w:wrap="around" w:vAnchor="text" w:hAnchor="margin" w:xAlign="right" w:y="1"/>
      <w:rPr>
        <w:rStyle w:val="PageNumber"/>
      </w:rPr>
    </w:pPr>
  </w:p>
  <w:p w14:paraId="07B55E3A" w14:textId="7F667FFF" w:rsidR="004B4878" w:rsidRPr="00D958A9" w:rsidRDefault="004D4CEC" w:rsidP="00645257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fr-CA"/>
      </w:rPr>
      <w:t>2020-09-09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016D0" w14:textId="77777777" w:rsidR="00B95150" w:rsidRDefault="00B95150">
      <w:r>
        <w:separator/>
      </w:r>
    </w:p>
  </w:footnote>
  <w:footnote w:type="continuationSeparator" w:id="0">
    <w:p w14:paraId="7769A09F" w14:textId="77777777" w:rsidR="00B95150" w:rsidRDefault="00B9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4E64" w14:textId="6CD9BF26" w:rsidR="00901743" w:rsidRDefault="00901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27D" w14:textId="7886F4A3" w:rsidR="004B4878" w:rsidRPr="006A0625" w:rsidRDefault="004C481A" w:rsidP="006A0625">
    <w:pPr>
      <w:pStyle w:val="Header"/>
      <w:ind w:hanging="1170"/>
    </w:pPr>
    <w:r>
      <w:rPr>
        <w:rFonts w:ascii="Arial" w:hAnsi="Arial" w:cs="Arial"/>
        <w:b/>
        <w:bCs/>
        <w:noProof/>
      </w:rPr>
      <w:drawing>
        <wp:inline distT="0" distB="0" distL="0" distR="0" wp14:anchorId="6901759A" wp14:editId="78099033">
          <wp:extent cx="1143000" cy="3429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4EFA" w14:textId="44618936" w:rsidR="00901743" w:rsidRDefault="00901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4C"/>
    <w:multiLevelType w:val="hybridMultilevel"/>
    <w:tmpl w:val="FCBE8B6A"/>
    <w:lvl w:ilvl="0" w:tplc="100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00D515C7"/>
    <w:multiLevelType w:val="hybridMultilevel"/>
    <w:tmpl w:val="34D2CC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FF3104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010253"/>
    <w:multiLevelType w:val="hybridMultilevel"/>
    <w:tmpl w:val="492EE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2181"/>
    <w:multiLevelType w:val="hybridMultilevel"/>
    <w:tmpl w:val="EE583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47E0A"/>
    <w:multiLevelType w:val="hybridMultilevel"/>
    <w:tmpl w:val="3D8A295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0">
    <w:nsid w:val="3E9A5A54"/>
    <w:multiLevelType w:val="hybridMultilevel"/>
    <w:tmpl w:val="27901A58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4B2F0B3E"/>
    <w:multiLevelType w:val="hybridMultilevel"/>
    <w:tmpl w:val="D81061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D766A0"/>
    <w:multiLevelType w:val="hybridMultilevel"/>
    <w:tmpl w:val="AEE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17169"/>
    <w:multiLevelType w:val="hybridMultilevel"/>
    <w:tmpl w:val="F75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92E"/>
    <w:multiLevelType w:val="hybridMultilevel"/>
    <w:tmpl w:val="0B1A418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9DF4C26"/>
    <w:multiLevelType w:val="hybridMultilevel"/>
    <w:tmpl w:val="0C0C67AE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1E60A4"/>
    <w:multiLevelType w:val="hybridMultilevel"/>
    <w:tmpl w:val="A2F2A1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1286F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EDF4299"/>
    <w:multiLevelType w:val="hybridMultilevel"/>
    <w:tmpl w:val="8F5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20"/>
  </w:num>
  <w:num w:numId="8">
    <w:abstractNumId w:val="14"/>
  </w:num>
  <w:num w:numId="9">
    <w:abstractNumId w:val="5"/>
  </w:num>
  <w:num w:numId="10">
    <w:abstractNumId w:val="18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8"/>
  </w:num>
  <w:num w:numId="20">
    <w:abstractNumId w:val="7"/>
  </w:num>
  <w:num w:numId="2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70EB"/>
    <w:rsid w:val="00052DB0"/>
    <w:rsid w:val="000560A4"/>
    <w:rsid w:val="0006171D"/>
    <w:rsid w:val="000844A4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03122"/>
    <w:rsid w:val="00121106"/>
    <w:rsid w:val="0012390A"/>
    <w:rsid w:val="00133DA8"/>
    <w:rsid w:val="0014192B"/>
    <w:rsid w:val="0015517C"/>
    <w:rsid w:val="00155515"/>
    <w:rsid w:val="00160FE8"/>
    <w:rsid w:val="001745B6"/>
    <w:rsid w:val="001767FB"/>
    <w:rsid w:val="001C1C8D"/>
    <w:rsid w:val="001C2CA3"/>
    <w:rsid w:val="001C699A"/>
    <w:rsid w:val="001D35B5"/>
    <w:rsid w:val="001E445D"/>
    <w:rsid w:val="001E5F53"/>
    <w:rsid w:val="001E69B6"/>
    <w:rsid w:val="001F2383"/>
    <w:rsid w:val="002068B6"/>
    <w:rsid w:val="00206FE3"/>
    <w:rsid w:val="0023407F"/>
    <w:rsid w:val="00241E9B"/>
    <w:rsid w:val="0024345F"/>
    <w:rsid w:val="00243B95"/>
    <w:rsid w:val="00277DAF"/>
    <w:rsid w:val="0028075D"/>
    <w:rsid w:val="00281FA5"/>
    <w:rsid w:val="002822F2"/>
    <w:rsid w:val="00283447"/>
    <w:rsid w:val="00283E3C"/>
    <w:rsid w:val="002917B4"/>
    <w:rsid w:val="00294F95"/>
    <w:rsid w:val="002A1A14"/>
    <w:rsid w:val="002A1EEC"/>
    <w:rsid w:val="002B1635"/>
    <w:rsid w:val="002C3700"/>
    <w:rsid w:val="002D23A2"/>
    <w:rsid w:val="002E735C"/>
    <w:rsid w:val="00315CFA"/>
    <w:rsid w:val="0031755B"/>
    <w:rsid w:val="00320987"/>
    <w:rsid w:val="00324A1D"/>
    <w:rsid w:val="00346B7A"/>
    <w:rsid w:val="00362314"/>
    <w:rsid w:val="00366CEB"/>
    <w:rsid w:val="0038005C"/>
    <w:rsid w:val="00383C51"/>
    <w:rsid w:val="00386C0E"/>
    <w:rsid w:val="00395A6B"/>
    <w:rsid w:val="003A425A"/>
    <w:rsid w:val="003A4F34"/>
    <w:rsid w:val="003D32FA"/>
    <w:rsid w:val="003D4ED4"/>
    <w:rsid w:val="003F5957"/>
    <w:rsid w:val="00405DD9"/>
    <w:rsid w:val="00415361"/>
    <w:rsid w:val="00417564"/>
    <w:rsid w:val="00430819"/>
    <w:rsid w:val="00434611"/>
    <w:rsid w:val="004369F1"/>
    <w:rsid w:val="00447DA4"/>
    <w:rsid w:val="00450985"/>
    <w:rsid w:val="00455AD2"/>
    <w:rsid w:val="004579D1"/>
    <w:rsid w:val="00461192"/>
    <w:rsid w:val="00472062"/>
    <w:rsid w:val="0049019E"/>
    <w:rsid w:val="004915DB"/>
    <w:rsid w:val="00492745"/>
    <w:rsid w:val="00493F55"/>
    <w:rsid w:val="004B0E38"/>
    <w:rsid w:val="004B160F"/>
    <w:rsid w:val="004B3893"/>
    <w:rsid w:val="004B4878"/>
    <w:rsid w:val="004B6963"/>
    <w:rsid w:val="004C481A"/>
    <w:rsid w:val="004C4972"/>
    <w:rsid w:val="004C4BFF"/>
    <w:rsid w:val="004D2D76"/>
    <w:rsid w:val="004D3F0E"/>
    <w:rsid w:val="004D4CEC"/>
    <w:rsid w:val="004E3542"/>
    <w:rsid w:val="004E5D4B"/>
    <w:rsid w:val="004E71F1"/>
    <w:rsid w:val="00500757"/>
    <w:rsid w:val="005244E1"/>
    <w:rsid w:val="0053458D"/>
    <w:rsid w:val="00536919"/>
    <w:rsid w:val="00543777"/>
    <w:rsid w:val="005446C7"/>
    <w:rsid w:val="00570890"/>
    <w:rsid w:val="00575EBE"/>
    <w:rsid w:val="00581942"/>
    <w:rsid w:val="00590822"/>
    <w:rsid w:val="0059618B"/>
    <w:rsid w:val="005A3061"/>
    <w:rsid w:val="005A48EC"/>
    <w:rsid w:val="005B55B7"/>
    <w:rsid w:val="005D7BF4"/>
    <w:rsid w:val="005F1B92"/>
    <w:rsid w:val="005F2234"/>
    <w:rsid w:val="005F2C79"/>
    <w:rsid w:val="005F78FC"/>
    <w:rsid w:val="006116B3"/>
    <w:rsid w:val="00617F95"/>
    <w:rsid w:val="00630F8F"/>
    <w:rsid w:val="0063107D"/>
    <w:rsid w:val="0063709C"/>
    <w:rsid w:val="00645257"/>
    <w:rsid w:val="006605BC"/>
    <w:rsid w:val="00664E38"/>
    <w:rsid w:val="00692C00"/>
    <w:rsid w:val="00697EFD"/>
    <w:rsid w:val="006A0625"/>
    <w:rsid w:val="006A46EC"/>
    <w:rsid w:val="006A4726"/>
    <w:rsid w:val="006A61C4"/>
    <w:rsid w:val="006A7721"/>
    <w:rsid w:val="006B0362"/>
    <w:rsid w:val="006B1A2E"/>
    <w:rsid w:val="006B4F3B"/>
    <w:rsid w:val="006C41E9"/>
    <w:rsid w:val="006C674B"/>
    <w:rsid w:val="006C7B43"/>
    <w:rsid w:val="006E214B"/>
    <w:rsid w:val="0070371A"/>
    <w:rsid w:val="0071499E"/>
    <w:rsid w:val="007172B5"/>
    <w:rsid w:val="0072114F"/>
    <w:rsid w:val="0072669D"/>
    <w:rsid w:val="00730D80"/>
    <w:rsid w:val="00740536"/>
    <w:rsid w:val="007511DA"/>
    <w:rsid w:val="007547ED"/>
    <w:rsid w:val="00761731"/>
    <w:rsid w:val="00762D50"/>
    <w:rsid w:val="007665B5"/>
    <w:rsid w:val="00772C05"/>
    <w:rsid w:val="007770BA"/>
    <w:rsid w:val="007812D7"/>
    <w:rsid w:val="0078177B"/>
    <w:rsid w:val="00785886"/>
    <w:rsid w:val="00795AD4"/>
    <w:rsid w:val="007A64D5"/>
    <w:rsid w:val="007A6738"/>
    <w:rsid w:val="007D1CCD"/>
    <w:rsid w:val="007F1AD6"/>
    <w:rsid w:val="007F3E61"/>
    <w:rsid w:val="007F5708"/>
    <w:rsid w:val="00805EC1"/>
    <w:rsid w:val="00807F5A"/>
    <w:rsid w:val="008277B7"/>
    <w:rsid w:val="00842133"/>
    <w:rsid w:val="0084361E"/>
    <w:rsid w:val="00846B12"/>
    <w:rsid w:val="00871D40"/>
    <w:rsid w:val="00891969"/>
    <w:rsid w:val="008A2D11"/>
    <w:rsid w:val="008A38A9"/>
    <w:rsid w:val="008B00DE"/>
    <w:rsid w:val="008B023E"/>
    <w:rsid w:val="008B086E"/>
    <w:rsid w:val="008B6332"/>
    <w:rsid w:val="008C2D4B"/>
    <w:rsid w:val="008C37CC"/>
    <w:rsid w:val="008D1F7D"/>
    <w:rsid w:val="008D4F74"/>
    <w:rsid w:val="008D7E40"/>
    <w:rsid w:val="00901743"/>
    <w:rsid w:val="009026ED"/>
    <w:rsid w:val="00907937"/>
    <w:rsid w:val="00916555"/>
    <w:rsid w:val="00931C5F"/>
    <w:rsid w:val="00933CB0"/>
    <w:rsid w:val="00933EEA"/>
    <w:rsid w:val="00944F4C"/>
    <w:rsid w:val="00953E07"/>
    <w:rsid w:val="00954C68"/>
    <w:rsid w:val="0097030D"/>
    <w:rsid w:val="0097215F"/>
    <w:rsid w:val="00993B45"/>
    <w:rsid w:val="009A34A8"/>
    <w:rsid w:val="009B5D35"/>
    <w:rsid w:val="009C054A"/>
    <w:rsid w:val="009C323F"/>
    <w:rsid w:val="009F4ADF"/>
    <w:rsid w:val="009F69B9"/>
    <w:rsid w:val="00A037F9"/>
    <w:rsid w:val="00A03AE2"/>
    <w:rsid w:val="00A1731C"/>
    <w:rsid w:val="00A25495"/>
    <w:rsid w:val="00A270AF"/>
    <w:rsid w:val="00A27A68"/>
    <w:rsid w:val="00A3278A"/>
    <w:rsid w:val="00A32BBE"/>
    <w:rsid w:val="00A3317E"/>
    <w:rsid w:val="00A41204"/>
    <w:rsid w:val="00A41C7B"/>
    <w:rsid w:val="00A54A1B"/>
    <w:rsid w:val="00A60F8B"/>
    <w:rsid w:val="00A679D8"/>
    <w:rsid w:val="00A737D0"/>
    <w:rsid w:val="00A8505C"/>
    <w:rsid w:val="00AA70E4"/>
    <w:rsid w:val="00AD5E29"/>
    <w:rsid w:val="00B2115D"/>
    <w:rsid w:val="00B21FB3"/>
    <w:rsid w:val="00B23B74"/>
    <w:rsid w:val="00B51607"/>
    <w:rsid w:val="00B63928"/>
    <w:rsid w:val="00B64B6C"/>
    <w:rsid w:val="00B67A88"/>
    <w:rsid w:val="00B72DC5"/>
    <w:rsid w:val="00B81153"/>
    <w:rsid w:val="00B82362"/>
    <w:rsid w:val="00B8643A"/>
    <w:rsid w:val="00B86540"/>
    <w:rsid w:val="00B91B0E"/>
    <w:rsid w:val="00B926BB"/>
    <w:rsid w:val="00B95150"/>
    <w:rsid w:val="00BB5A8F"/>
    <w:rsid w:val="00BC023E"/>
    <w:rsid w:val="00BC0589"/>
    <w:rsid w:val="00BD2B70"/>
    <w:rsid w:val="00BE5469"/>
    <w:rsid w:val="00C10348"/>
    <w:rsid w:val="00C1542B"/>
    <w:rsid w:val="00C40FCD"/>
    <w:rsid w:val="00C426B4"/>
    <w:rsid w:val="00C5042F"/>
    <w:rsid w:val="00C50FC0"/>
    <w:rsid w:val="00C51784"/>
    <w:rsid w:val="00C5276E"/>
    <w:rsid w:val="00C6258A"/>
    <w:rsid w:val="00C644E9"/>
    <w:rsid w:val="00C64A1F"/>
    <w:rsid w:val="00C775E0"/>
    <w:rsid w:val="00C81EB6"/>
    <w:rsid w:val="00C855BC"/>
    <w:rsid w:val="00C86D68"/>
    <w:rsid w:val="00C91077"/>
    <w:rsid w:val="00C97195"/>
    <w:rsid w:val="00CA13A9"/>
    <w:rsid w:val="00CA5BF5"/>
    <w:rsid w:val="00CA7E2F"/>
    <w:rsid w:val="00CB11D1"/>
    <w:rsid w:val="00CB322D"/>
    <w:rsid w:val="00CC08AC"/>
    <w:rsid w:val="00CC146F"/>
    <w:rsid w:val="00CD4C2E"/>
    <w:rsid w:val="00CD66E0"/>
    <w:rsid w:val="00CE02E3"/>
    <w:rsid w:val="00CE37AE"/>
    <w:rsid w:val="00D17238"/>
    <w:rsid w:val="00D30EF9"/>
    <w:rsid w:val="00D31A6F"/>
    <w:rsid w:val="00D52015"/>
    <w:rsid w:val="00D54E2D"/>
    <w:rsid w:val="00D958A9"/>
    <w:rsid w:val="00D97395"/>
    <w:rsid w:val="00DB08D9"/>
    <w:rsid w:val="00DC2C04"/>
    <w:rsid w:val="00DD01A4"/>
    <w:rsid w:val="00DD3819"/>
    <w:rsid w:val="00E07D5A"/>
    <w:rsid w:val="00E16E2D"/>
    <w:rsid w:val="00E20C97"/>
    <w:rsid w:val="00E23A93"/>
    <w:rsid w:val="00E23B3D"/>
    <w:rsid w:val="00E35F72"/>
    <w:rsid w:val="00E4319E"/>
    <w:rsid w:val="00E546E8"/>
    <w:rsid w:val="00E5498A"/>
    <w:rsid w:val="00E55A1A"/>
    <w:rsid w:val="00E6654D"/>
    <w:rsid w:val="00E67BBE"/>
    <w:rsid w:val="00E7190E"/>
    <w:rsid w:val="00E86258"/>
    <w:rsid w:val="00E92A0E"/>
    <w:rsid w:val="00EA2FB4"/>
    <w:rsid w:val="00EA535A"/>
    <w:rsid w:val="00EC26C7"/>
    <w:rsid w:val="00EC6E37"/>
    <w:rsid w:val="00F05851"/>
    <w:rsid w:val="00F063BA"/>
    <w:rsid w:val="00F10536"/>
    <w:rsid w:val="00F205C2"/>
    <w:rsid w:val="00F2214B"/>
    <w:rsid w:val="00F342F7"/>
    <w:rsid w:val="00F52E3F"/>
    <w:rsid w:val="00F552F2"/>
    <w:rsid w:val="00F63639"/>
    <w:rsid w:val="00F86709"/>
    <w:rsid w:val="00F94D3C"/>
    <w:rsid w:val="00FB00B7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88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5BF5"/>
    <w:pPr>
      <w:spacing w:after="160"/>
    </w:pPr>
    <w:rPr>
      <w:rFonts w:asciiTheme="minorHAnsi" w:eastAsiaTheme="minorHAnsi" w:hAnsiTheme="minorHAnsi" w:cstheme="minorBid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F5"/>
    <w:rPr>
      <w:rFonts w:asciiTheme="minorHAnsi" w:eastAsia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B86540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5BF5"/>
    <w:pPr>
      <w:spacing w:after="160"/>
    </w:pPr>
    <w:rPr>
      <w:rFonts w:asciiTheme="minorHAnsi" w:eastAsiaTheme="minorHAnsi" w:hAnsiTheme="minorHAnsi" w:cstheme="minorBid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F5"/>
    <w:rPr>
      <w:rFonts w:asciiTheme="minorHAnsi" w:eastAsia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B86540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0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2</cp:revision>
  <cp:lastPrinted>2012-12-20T14:06:00Z</cp:lastPrinted>
  <dcterms:created xsi:type="dcterms:W3CDTF">2021-03-24T18:11:00Z</dcterms:created>
  <dcterms:modified xsi:type="dcterms:W3CDTF">2021-03-24T18:11:00Z</dcterms:modified>
</cp:coreProperties>
</file>