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00" w:rsidRPr="00231888" w:rsidRDefault="00254100" w:rsidP="001B59C5">
      <w:pPr>
        <w:spacing w:after="240"/>
        <w:ind w:left="-90"/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7.PR.12D: Representing Equivalent Expressions on a Balance Scale Using Variables for Unknowns (Template)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672"/>
        <w:gridCol w:w="3528"/>
        <w:gridCol w:w="2358"/>
      </w:tblGrid>
      <w:tr w:rsidR="005122E2" w:rsidRPr="00231888" w:rsidTr="00DD762C">
        <w:trPr>
          <w:trHeight w:val="710"/>
        </w:trPr>
        <w:tc>
          <w:tcPr>
            <w:tcW w:w="3672" w:type="dxa"/>
            <w:shd w:val="clear" w:color="auto" w:fill="D9D9D9" w:themeFill="background1" w:themeFillShade="D9"/>
            <w:vAlign w:val="center"/>
          </w:tcPr>
          <w:p w:rsidR="008457D1" w:rsidRDefault="008457D1" w:rsidP="008457D1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CA"/>
              </w:rPr>
              <w:t>Concrete</w:t>
            </w:r>
          </w:p>
          <w:p w:rsidR="005122E2" w:rsidRPr="008457D1" w:rsidRDefault="005122E2" w:rsidP="008457D1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8457D1">
              <w:rPr>
                <w:rFonts w:ascii="Verdana" w:hAnsi="Verdana"/>
                <w:b/>
                <w:sz w:val="22"/>
                <w:szCs w:val="22"/>
                <w:lang w:val="en-CA"/>
              </w:rPr>
              <w:t>Action</w:t>
            </w:r>
          </w:p>
        </w:tc>
        <w:tc>
          <w:tcPr>
            <w:tcW w:w="3528" w:type="dxa"/>
            <w:shd w:val="clear" w:color="auto" w:fill="D9D9D9" w:themeFill="background1" w:themeFillShade="D9"/>
            <w:vAlign w:val="center"/>
          </w:tcPr>
          <w:p w:rsidR="008457D1" w:rsidRDefault="008457D1" w:rsidP="008457D1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CA"/>
              </w:rPr>
              <w:t>Pictorial</w:t>
            </w:r>
          </w:p>
          <w:p w:rsidR="005122E2" w:rsidRPr="008457D1" w:rsidRDefault="005122E2" w:rsidP="008457D1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8457D1">
              <w:rPr>
                <w:rFonts w:ascii="Verdana" w:hAnsi="Verdana"/>
                <w:b/>
                <w:sz w:val="22"/>
                <w:szCs w:val="22"/>
                <w:lang w:val="en-CA"/>
              </w:rPr>
              <w:t>Representation</w:t>
            </w:r>
          </w:p>
        </w:tc>
        <w:tc>
          <w:tcPr>
            <w:tcW w:w="2358" w:type="dxa"/>
            <w:shd w:val="clear" w:color="auto" w:fill="D9D9D9" w:themeFill="background1" w:themeFillShade="D9"/>
            <w:vAlign w:val="center"/>
          </w:tcPr>
          <w:p w:rsidR="005122E2" w:rsidRPr="008457D1" w:rsidRDefault="005122E2" w:rsidP="008457D1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8457D1">
              <w:rPr>
                <w:rFonts w:ascii="Verdana" w:hAnsi="Verdana"/>
                <w:b/>
                <w:sz w:val="22"/>
                <w:szCs w:val="22"/>
                <w:lang w:val="en-CA"/>
              </w:rPr>
              <w:t>Symbolic Representation</w:t>
            </w:r>
          </w:p>
        </w:tc>
      </w:tr>
      <w:tr w:rsidR="005122E2" w:rsidRPr="00231888" w:rsidTr="008457D1">
        <w:tc>
          <w:tcPr>
            <w:tcW w:w="3672" w:type="dxa"/>
          </w:tcPr>
          <w:p w:rsidR="005122E2" w:rsidRPr="008D4F99" w:rsidRDefault="005122E2" w:rsidP="008457D1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8D4F99">
              <w:rPr>
                <w:rFonts w:ascii="Book Antiqua" w:hAnsi="Book Antiqua"/>
                <w:b/>
                <w:sz w:val="22"/>
                <w:szCs w:val="22"/>
                <w:lang w:val="en-CA"/>
              </w:rPr>
              <w:t>Step One</w:t>
            </w:r>
          </w:p>
          <w:p w:rsidR="005122E2" w:rsidRPr="008D4F99" w:rsidRDefault="005122E2" w:rsidP="005122E2">
            <w:pPr>
              <w:rPr>
                <w:rFonts w:ascii="Book Antiqua" w:hAnsi="Book Antiqua"/>
                <w:i/>
                <w:sz w:val="22"/>
                <w:szCs w:val="22"/>
                <w:lang w:val="en-CA"/>
              </w:rPr>
            </w:pPr>
            <w:r w:rsidRPr="008D4F99">
              <w:rPr>
                <w:rFonts w:ascii="Book Antiqua" w:hAnsi="Book Antiqua"/>
                <w:sz w:val="22"/>
                <w:szCs w:val="22"/>
                <w:lang w:val="en-CA"/>
              </w:rPr>
              <w:t>Conceal the same quantity of blocks in one or more bags. Place the bag and some blocks on one pan of</w:t>
            </w:r>
            <w:r w:rsidR="0033320A" w:rsidRPr="008D4F99">
              <w:rPr>
                <w:rFonts w:ascii="Book Antiqua" w:hAnsi="Book Antiqua"/>
                <w:sz w:val="22"/>
                <w:szCs w:val="22"/>
                <w:lang w:val="en-CA"/>
              </w:rPr>
              <w:t xml:space="preserve"> the balance, counting </w:t>
            </w:r>
            <w:r w:rsidR="00DD762C" w:rsidRPr="008D4F99">
              <w:rPr>
                <w:rFonts w:ascii="Book Antiqua" w:hAnsi="Book Antiqua"/>
                <w:sz w:val="22"/>
                <w:szCs w:val="22"/>
                <w:lang w:val="en-CA"/>
              </w:rPr>
              <w:t xml:space="preserve">them </w:t>
            </w:r>
            <w:r w:rsidR="0033320A" w:rsidRPr="008D4F99">
              <w:rPr>
                <w:rFonts w:ascii="Book Antiqua" w:hAnsi="Book Antiqua"/>
                <w:sz w:val="22"/>
                <w:szCs w:val="22"/>
                <w:lang w:val="en-CA"/>
              </w:rPr>
              <w:t>out loud</w:t>
            </w:r>
            <w:r w:rsidRPr="008D4F99">
              <w:rPr>
                <w:rFonts w:ascii="Book Antiqua" w:hAnsi="Book Antiqua"/>
                <w:sz w:val="22"/>
                <w:szCs w:val="22"/>
                <w:lang w:val="en-CA"/>
              </w:rPr>
              <w:t>.</w:t>
            </w:r>
          </w:p>
          <w:p w:rsidR="005122E2" w:rsidRPr="008D4F9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8D4F99" w:rsidRPr="008D4F99" w:rsidRDefault="008D4F99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8D4F9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3528" w:type="dxa"/>
          </w:tcPr>
          <w:p w:rsidR="005122E2" w:rsidRPr="00231888" w:rsidRDefault="005122E2" w:rsidP="005122E2">
            <w:pPr>
              <w:rPr>
                <w:b/>
                <w:lang w:val="en-CA"/>
              </w:rPr>
            </w:pPr>
          </w:p>
          <w:p w:rsidR="005122E2" w:rsidRPr="00231888" w:rsidRDefault="005122E2" w:rsidP="005122E2">
            <w:pPr>
              <w:rPr>
                <w:b/>
                <w:lang w:val="en-CA"/>
              </w:rPr>
            </w:pPr>
          </w:p>
          <w:p w:rsidR="005122E2" w:rsidRPr="00231888" w:rsidRDefault="005122E2" w:rsidP="005122E2">
            <w:pPr>
              <w:rPr>
                <w:lang w:val="en-CA"/>
              </w:rPr>
            </w:pPr>
          </w:p>
        </w:tc>
        <w:tc>
          <w:tcPr>
            <w:tcW w:w="2358" w:type="dxa"/>
          </w:tcPr>
          <w:p w:rsidR="005122E2" w:rsidRPr="00231888" w:rsidRDefault="005122E2" w:rsidP="00D320AA">
            <w:pPr>
              <w:jc w:val="center"/>
              <w:rPr>
                <w:b/>
                <w:lang w:val="en-CA"/>
              </w:rPr>
            </w:pPr>
          </w:p>
          <w:p w:rsidR="005122E2" w:rsidRPr="00231888" w:rsidRDefault="005122E2" w:rsidP="00D320AA">
            <w:pPr>
              <w:jc w:val="center"/>
              <w:rPr>
                <w:b/>
                <w:lang w:val="en-CA"/>
              </w:rPr>
            </w:pPr>
          </w:p>
          <w:p w:rsidR="005122E2" w:rsidRPr="00231888" w:rsidRDefault="005122E2" w:rsidP="00D320AA">
            <w:pPr>
              <w:jc w:val="center"/>
              <w:rPr>
                <w:lang w:val="en-CA"/>
              </w:rPr>
            </w:pPr>
          </w:p>
        </w:tc>
      </w:tr>
      <w:tr w:rsidR="005122E2" w:rsidRPr="00231888" w:rsidTr="008457D1">
        <w:tc>
          <w:tcPr>
            <w:tcW w:w="3672" w:type="dxa"/>
          </w:tcPr>
          <w:p w:rsidR="005122E2" w:rsidRPr="008D4F99" w:rsidRDefault="005122E2" w:rsidP="008457D1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8D4F99">
              <w:rPr>
                <w:rFonts w:ascii="Book Antiqua" w:hAnsi="Book Antiqua"/>
                <w:b/>
                <w:sz w:val="22"/>
                <w:szCs w:val="22"/>
                <w:lang w:val="en-CA"/>
              </w:rPr>
              <w:t>Step Two</w:t>
            </w:r>
          </w:p>
          <w:p w:rsidR="005122E2" w:rsidRPr="008D4F99" w:rsidRDefault="0033320A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8D4F99">
              <w:rPr>
                <w:rFonts w:ascii="Book Antiqua" w:hAnsi="Book Antiqua"/>
                <w:sz w:val="22"/>
                <w:szCs w:val="22"/>
                <w:lang w:val="en-CA"/>
              </w:rPr>
              <w:t>B</w:t>
            </w:r>
            <w:r w:rsidR="00DD762C" w:rsidRPr="008D4F99">
              <w:rPr>
                <w:rFonts w:ascii="Book Antiqua" w:hAnsi="Book Antiqua"/>
                <w:sz w:val="22"/>
                <w:szCs w:val="22"/>
                <w:lang w:val="en-CA"/>
              </w:rPr>
              <w:t>alance</w:t>
            </w:r>
            <w:r w:rsidR="005122E2" w:rsidRPr="008D4F99">
              <w:rPr>
                <w:rFonts w:ascii="Book Antiqua" w:hAnsi="Book Antiqua"/>
                <w:sz w:val="22"/>
                <w:szCs w:val="22"/>
                <w:lang w:val="en-CA"/>
              </w:rPr>
              <w:t xml:space="preserve"> the scale by counting a quantity of blocks </w:t>
            </w:r>
            <w:r w:rsidR="00DD762C" w:rsidRPr="008D4F99">
              <w:rPr>
                <w:rFonts w:ascii="Book Antiqua" w:hAnsi="Book Antiqua"/>
                <w:sz w:val="22"/>
                <w:szCs w:val="22"/>
                <w:lang w:val="en-CA"/>
              </w:rPr>
              <w:t>and placing them on</w:t>
            </w:r>
            <w:r w:rsidR="005122E2" w:rsidRPr="008D4F99">
              <w:rPr>
                <w:rFonts w:ascii="Book Antiqua" w:hAnsi="Book Antiqua"/>
                <w:sz w:val="22"/>
                <w:szCs w:val="22"/>
                <w:lang w:val="en-CA"/>
              </w:rPr>
              <w:t xml:space="preserve"> the other pan, until it balances</w:t>
            </w:r>
            <w:r w:rsidR="002B429E" w:rsidRPr="008D4F99">
              <w:rPr>
                <w:rFonts w:ascii="Book Antiqua" w:hAnsi="Book Antiqua"/>
                <w:sz w:val="22"/>
                <w:szCs w:val="22"/>
                <w:lang w:val="en-CA"/>
              </w:rPr>
              <w:t>.</w:t>
            </w:r>
          </w:p>
          <w:p w:rsidR="005122E2" w:rsidRPr="008D4F9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8D4F99" w:rsidRDefault="008D4F99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8D4F99" w:rsidRPr="008D4F99" w:rsidRDefault="008D4F99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8D4F9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3528" w:type="dxa"/>
          </w:tcPr>
          <w:p w:rsidR="005122E2" w:rsidRPr="00231888" w:rsidRDefault="005122E2" w:rsidP="005122E2">
            <w:pPr>
              <w:rPr>
                <w:b/>
                <w:lang w:val="en-CA"/>
              </w:rPr>
            </w:pPr>
          </w:p>
          <w:p w:rsidR="005122E2" w:rsidRPr="00231888" w:rsidRDefault="005122E2" w:rsidP="005122E2">
            <w:pPr>
              <w:rPr>
                <w:b/>
                <w:lang w:val="en-CA"/>
              </w:rPr>
            </w:pPr>
          </w:p>
          <w:p w:rsidR="005122E2" w:rsidRPr="00231888" w:rsidRDefault="005122E2" w:rsidP="005122E2">
            <w:pPr>
              <w:rPr>
                <w:lang w:val="en-CA"/>
              </w:rPr>
            </w:pPr>
          </w:p>
        </w:tc>
        <w:tc>
          <w:tcPr>
            <w:tcW w:w="2358" w:type="dxa"/>
          </w:tcPr>
          <w:p w:rsidR="005122E2" w:rsidRPr="00231888" w:rsidRDefault="005122E2" w:rsidP="00D320AA">
            <w:pPr>
              <w:jc w:val="center"/>
              <w:rPr>
                <w:b/>
                <w:lang w:val="en-CA"/>
              </w:rPr>
            </w:pPr>
          </w:p>
          <w:p w:rsidR="005122E2" w:rsidRPr="00231888" w:rsidRDefault="005122E2" w:rsidP="00D320AA">
            <w:pPr>
              <w:jc w:val="center"/>
              <w:rPr>
                <w:b/>
                <w:lang w:val="en-CA"/>
              </w:rPr>
            </w:pPr>
          </w:p>
          <w:p w:rsidR="005122E2" w:rsidRPr="00231888" w:rsidRDefault="005122E2" w:rsidP="00D320AA">
            <w:pPr>
              <w:jc w:val="center"/>
              <w:rPr>
                <w:b/>
                <w:lang w:val="en-CA"/>
              </w:rPr>
            </w:pPr>
          </w:p>
          <w:p w:rsidR="005122E2" w:rsidRPr="00231888" w:rsidRDefault="005122E2" w:rsidP="00D320AA">
            <w:pPr>
              <w:jc w:val="center"/>
              <w:rPr>
                <w:b/>
                <w:lang w:val="en-CA"/>
              </w:rPr>
            </w:pPr>
          </w:p>
          <w:p w:rsidR="005122E2" w:rsidRPr="00231888" w:rsidRDefault="005122E2" w:rsidP="00D320AA">
            <w:pPr>
              <w:jc w:val="center"/>
              <w:rPr>
                <w:b/>
                <w:lang w:val="en-CA"/>
              </w:rPr>
            </w:pPr>
          </w:p>
        </w:tc>
      </w:tr>
      <w:tr w:rsidR="005122E2" w:rsidRPr="00231888" w:rsidTr="008457D1">
        <w:tc>
          <w:tcPr>
            <w:tcW w:w="3672" w:type="dxa"/>
          </w:tcPr>
          <w:p w:rsidR="005122E2" w:rsidRPr="008D4F99" w:rsidRDefault="005122E2" w:rsidP="008457D1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8D4F99">
              <w:rPr>
                <w:rFonts w:ascii="Book Antiqua" w:hAnsi="Book Antiqua"/>
                <w:b/>
                <w:sz w:val="22"/>
                <w:szCs w:val="22"/>
                <w:lang w:val="en-CA"/>
              </w:rPr>
              <w:t>Step Three</w:t>
            </w:r>
          </w:p>
          <w:p w:rsidR="005122E2" w:rsidRPr="008D4F99" w:rsidRDefault="0033320A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8D4F99">
              <w:rPr>
                <w:rFonts w:ascii="Book Antiqua" w:hAnsi="Book Antiqua"/>
                <w:sz w:val="22"/>
                <w:szCs w:val="22"/>
                <w:lang w:val="en-CA"/>
              </w:rPr>
              <w:t>R</w:t>
            </w:r>
            <w:r w:rsidR="00DD762C" w:rsidRPr="008D4F99">
              <w:rPr>
                <w:rFonts w:ascii="Book Antiqua" w:hAnsi="Book Antiqua"/>
                <w:sz w:val="22"/>
                <w:szCs w:val="22"/>
                <w:lang w:val="en-CA"/>
              </w:rPr>
              <w:t>earrange the quantity o</w:t>
            </w:r>
            <w:r w:rsidR="005122E2" w:rsidRPr="008D4F99">
              <w:rPr>
                <w:rFonts w:ascii="Book Antiqua" w:hAnsi="Book Antiqua"/>
                <w:sz w:val="22"/>
                <w:szCs w:val="22"/>
                <w:lang w:val="en-CA"/>
              </w:rPr>
              <w:t xml:space="preserve">n the second pan by concealing the same number of </w:t>
            </w:r>
            <w:r w:rsidR="00D87E90">
              <w:rPr>
                <w:rFonts w:ascii="Book Antiqua" w:hAnsi="Book Antiqua"/>
                <w:sz w:val="22"/>
                <w:szCs w:val="22"/>
                <w:lang w:val="en-CA"/>
              </w:rPr>
              <w:t>blocks</w:t>
            </w:r>
            <w:r w:rsidR="005122E2" w:rsidRPr="008D4F99">
              <w:rPr>
                <w:rFonts w:ascii="Book Antiqua" w:hAnsi="Book Antiqua"/>
                <w:sz w:val="22"/>
                <w:szCs w:val="22"/>
                <w:lang w:val="en-CA"/>
              </w:rPr>
              <w:t xml:space="preserve"> in each of a different number of bags, and leaving the remaining </w:t>
            </w:r>
            <w:r w:rsidR="00DD762C" w:rsidRPr="008D4F99">
              <w:rPr>
                <w:rFonts w:ascii="Book Antiqua" w:hAnsi="Book Antiqua"/>
                <w:sz w:val="22"/>
                <w:szCs w:val="22"/>
                <w:lang w:val="en-CA"/>
              </w:rPr>
              <w:t>blocks</w:t>
            </w:r>
            <w:r w:rsidR="005122E2" w:rsidRPr="008D4F99">
              <w:rPr>
                <w:rFonts w:ascii="Book Antiqua" w:hAnsi="Book Antiqua"/>
                <w:sz w:val="22"/>
                <w:szCs w:val="22"/>
                <w:lang w:val="en-CA"/>
              </w:rPr>
              <w:t xml:space="preserve"> separate.</w:t>
            </w:r>
            <w:r w:rsidR="005653BC" w:rsidRPr="008D4F99">
              <w:rPr>
                <w:rFonts w:ascii="Book Antiqua" w:hAnsi="Book Antiqua"/>
                <w:sz w:val="22"/>
                <w:szCs w:val="22"/>
                <w:lang w:val="en-CA"/>
              </w:rPr>
              <w:t xml:space="preserve"> </w:t>
            </w:r>
          </w:p>
          <w:p w:rsidR="005122E2" w:rsidRPr="008D4F9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8D4F9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8D4F9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3528" w:type="dxa"/>
          </w:tcPr>
          <w:p w:rsidR="005122E2" w:rsidRPr="00231888" w:rsidRDefault="005122E2" w:rsidP="005122E2">
            <w:pPr>
              <w:rPr>
                <w:lang w:val="en-CA"/>
              </w:rPr>
            </w:pPr>
          </w:p>
          <w:p w:rsidR="005122E2" w:rsidRPr="00231888" w:rsidRDefault="005122E2" w:rsidP="005122E2">
            <w:pPr>
              <w:rPr>
                <w:lang w:val="en-CA"/>
              </w:rPr>
            </w:pPr>
          </w:p>
          <w:p w:rsidR="005122E2" w:rsidRPr="00231888" w:rsidRDefault="005122E2" w:rsidP="005122E2">
            <w:pPr>
              <w:rPr>
                <w:lang w:val="en-CA"/>
              </w:rPr>
            </w:pPr>
          </w:p>
          <w:p w:rsidR="005122E2" w:rsidRPr="00231888" w:rsidRDefault="005122E2" w:rsidP="005122E2">
            <w:pPr>
              <w:rPr>
                <w:lang w:val="en-CA"/>
              </w:rPr>
            </w:pPr>
          </w:p>
        </w:tc>
        <w:tc>
          <w:tcPr>
            <w:tcW w:w="2358" w:type="dxa"/>
          </w:tcPr>
          <w:p w:rsidR="005122E2" w:rsidRPr="00231888" w:rsidRDefault="005122E2" w:rsidP="00D320AA">
            <w:pPr>
              <w:jc w:val="center"/>
              <w:rPr>
                <w:b/>
                <w:lang w:val="en-CA"/>
              </w:rPr>
            </w:pPr>
          </w:p>
          <w:p w:rsidR="005122E2" w:rsidRPr="00231888" w:rsidRDefault="005122E2" w:rsidP="00D320AA">
            <w:pPr>
              <w:jc w:val="center"/>
              <w:rPr>
                <w:b/>
                <w:lang w:val="en-CA"/>
              </w:rPr>
            </w:pPr>
          </w:p>
          <w:p w:rsidR="005122E2" w:rsidRPr="00231888" w:rsidRDefault="005122E2" w:rsidP="00D320AA">
            <w:pPr>
              <w:jc w:val="center"/>
              <w:rPr>
                <w:b/>
                <w:lang w:val="en-CA"/>
              </w:rPr>
            </w:pPr>
          </w:p>
          <w:p w:rsidR="005122E2" w:rsidRPr="00231888" w:rsidRDefault="005122E2" w:rsidP="00D320AA">
            <w:pPr>
              <w:jc w:val="center"/>
              <w:rPr>
                <w:b/>
                <w:lang w:val="en-CA"/>
              </w:rPr>
            </w:pPr>
          </w:p>
          <w:p w:rsidR="005122E2" w:rsidRPr="00231888" w:rsidRDefault="005122E2" w:rsidP="00D320AA">
            <w:pPr>
              <w:jc w:val="center"/>
              <w:rPr>
                <w:i/>
                <w:lang w:val="en-CA"/>
              </w:rPr>
            </w:pPr>
          </w:p>
        </w:tc>
      </w:tr>
      <w:tr w:rsidR="005122E2" w:rsidRPr="00231888" w:rsidTr="008457D1">
        <w:tc>
          <w:tcPr>
            <w:tcW w:w="3672" w:type="dxa"/>
          </w:tcPr>
          <w:p w:rsidR="005122E2" w:rsidRPr="008D4F99" w:rsidRDefault="005122E2" w:rsidP="008457D1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8D4F99">
              <w:rPr>
                <w:rFonts w:ascii="Book Antiqua" w:hAnsi="Book Antiqua"/>
                <w:b/>
                <w:sz w:val="22"/>
                <w:szCs w:val="22"/>
                <w:lang w:val="en-CA"/>
              </w:rPr>
              <w:t>Step Four</w:t>
            </w:r>
          </w:p>
          <w:p w:rsidR="005122E2" w:rsidRPr="008D4F99" w:rsidRDefault="0033320A" w:rsidP="005122E2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8D4F99">
              <w:rPr>
                <w:rFonts w:ascii="Book Antiqua" w:hAnsi="Book Antiqua"/>
                <w:sz w:val="22"/>
                <w:szCs w:val="22"/>
                <w:lang w:val="en-CA"/>
              </w:rPr>
              <w:t>R</w:t>
            </w:r>
            <w:r w:rsidR="005122E2" w:rsidRPr="008D4F99">
              <w:rPr>
                <w:rFonts w:ascii="Book Antiqua" w:hAnsi="Book Antiqua"/>
                <w:sz w:val="22"/>
                <w:szCs w:val="22"/>
                <w:lang w:val="en-CA"/>
              </w:rPr>
              <w:t xml:space="preserve">earrange the blocks in a different way, or tell how many </w:t>
            </w:r>
            <w:r w:rsidR="00DD762C" w:rsidRPr="008D4F99">
              <w:rPr>
                <w:rFonts w:ascii="Book Antiqua" w:hAnsi="Book Antiqua"/>
                <w:sz w:val="22"/>
                <w:szCs w:val="22"/>
                <w:lang w:val="en-CA"/>
              </w:rPr>
              <w:t>blocks</w:t>
            </w:r>
            <w:r w:rsidR="005122E2" w:rsidRPr="008D4F99">
              <w:rPr>
                <w:rFonts w:ascii="Book Antiqua" w:hAnsi="Book Antiqua"/>
                <w:sz w:val="22"/>
                <w:szCs w:val="22"/>
                <w:lang w:val="en-CA"/>
              </w:rPr>
              <w:t xml:space="preserve"> are in a bag. </w:t>
            </w:r>
            <w:r w:rsidR="002B429E" w:rsidRPr="008D4F99">
              <w:rPr>
                <w:rFonts w:ascii="Book Antiqua" w:hAnsi="Book Antiqua"/>
                <w:sz w:val="22"/>
                <w:szCs w:val="22"/>
                <w:lang w:val="en-CA"/>
              </w:rPr>
              <w:t>Explain</w:t>
            </w:r>
            <w:r w:rsidR="005122E2" w:rsidRPr="008D4F99">
              <w:rPr>
                <w:rFonts w:ascii="Book Antiqua" w:hAnsi="Book Antiqua"/>
                <w:sz w:val="22"/>
                <w:szCs w:val="22"/>
                <w:lang w:val="en-CA"/>
              </w:rPr>
              <w:t xml:space="preserve"> how you know.</w:t>
            </w:r>
          </w:p>
          <w:p w:rsidR="005122E2" w:rsidRPr="008D4F9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8D4F99" w:rsidRDefault="008D4F99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8D4F99" w:rsidRPr="008D4F99" w:rsidRDefault="008D4F99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8D4F9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8D4F9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3528" w:type="dxa"/>
          </w:tcPr>
          <w:p w:rsidR="005122E2" w:rsidRPr="00231888" w:rsidRDefault="005122E2" w:rsidP="005122E2">
            <w:pPr>
              <w:rPr>
                <w:b/>
                <w:lang w:val="en-CA"/>
              </w:rPr>
            </w:pPr>
          </w:p>
        </w:tc>
        <w:tc>
          <w:tcPr>
            <w:tcW w:w="2358" w:type="dxa"/>
          </w:tcPr>
          <w:p w:rsidR="005122E2" w:rsidRPr="00231888" w:rsidRDefault="005122E2" w:rsidP="00D320AA">
            <w:pPr>
              <w:jc w:val="center"/>
              <w:rPr>
                <w:b/>
                <w:lang w:val="en-CA"/>
              </w:rPr>
            </w:pPr>
          </w:p>
          <w:p w:rsidR="005122E2" w:rsidRPr="00231888" w:rsidRDefault="005122E2" w:rsidP="00D320AA">
            <w:pPr>
              <w:jc w:val="center"/>
              <w:rPr>
                <w:b/>
                <w:lang w:val="en-CA"/>
              </w:rPr>
            </w:pPr>
          </w:p>
          <w:p w:rsidR="005122E2" w:rsidRPr="00231888" w:rsidRDefault="005122E2" w:rsidP="00D320AA">
            <w:pPr>
              <w:jc w:val="center"/>
              <w:rPr>
                <w:b/>
                <w:lang w:val="en-CA"/>
              </w:rPr>
            </w:pPr>
          </w:p>
          <w:p w:rsidR="005122E2" w:rsidRPr="00231888" w:rsidRDefault="005122E2" w:rsidP="00D320AA">
            <w:pPr>
              <w:jc w:val="center"/>
              <w:rPr>
                <w:b/>
                <w:lang w:val="en-CA"/>
              </w:rPr>
            </w:pPr>
          </w:p>
          <w:p w:rsidR="005122E2" w:rsidRPr="00231888" w:rsidRDefault="005122E2" w:rsidP="00D320AA">
            <w:pPr>
              <w:jc w:val="center"/>
              <w:rPr>
                <w:lang w:val="en-CA"/>
              </w:rPr>
            </w:pPr>
          </w:p>
        </w:tc>
      </w:tr>
    </w:tbl>
    <w:p w:rsidR="00E46B90" w:rsidRPr="00231888" w:rsidRDefault="00E46B90" w:rsidP="005C549C">
      <w:pPr>
        <w:tabs>
          <w:tab w:val="left" w:pos="360"/>
          <w:tab w:val="left" w:pos="2160"/>
        </w:tabs>
        <w:rPr>
          <w:lang w:val="en-CA"/>
        </w:rPr>
      </w:pPr>
    </w:p>
    <w:sectPr w:rsidR="00E46B90" w:rsidRPr="00231888" w:rsidSect="008457D1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54F83"/>
    <w:rsid w:val="000618F4"/>
    <w:rsid w:val="00063DD8"/>
    <w:rsid w:val="00075E37"/>
    <w:rsid w:val="000841CD"/>
    <w:rsid w:val="00086027"/>
    <w:rsid w:val="000929CB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E0D04"/>
    <w:rsid w:val="000F5300"/>
    <w:rsid w:val="000F7130"/>
    <w:rsid w:val="000F7426"/>
    <w:rsid w:val="000F7A98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22A9"/>
    <w:rsid w:val="00136B1F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B59C5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31888"/>
    <w:rsid w:val="0023699E"/>
    <w:rsid w:val="00254100"/>
    <w:rsid w:val="0026117C"/>
    <w:rsid w:val="00265936"/>
    <w:rsid w:val="00266A68"/>
    <w:rsid w:val="00271EE8"/>
    <w:rsid w:val="0027584F"/>
    <w:rsid w:val="00282216"/>
    <w:rsid w:val="002829B3"/>
    <w:rsid w:val="00283929"/>
    <w:rsid w:val="002901F5"/>
    <w:rsid w:val="00293E50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67B"/>
    <w:rsid w:val="0037054B"/>
    <w:rsid w:val="00372682"/>
    <w:rsid w:val="00377135"/>
    <w:rsid w:val="00383F7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17047"/>
    <w:rsid w:val="004375C2"/>
    <w:rsid w:val="0044227B"/>
    <w:rsid w:val="00451659"/>
    <w:rsid w:val="004520DF"/>
    <w:rsid w:val="00455A28"/>
    <w:rsid w:val="00467AFF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0BCA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B32D2"/>
    <w:rsid w:val="006B65E4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3B7E"/>
    <w:rsid w:val="00706984"/>
    <w:rsid w:val="00710378"/>
    <w:rsid w:val="0071183E"/>
    <w:rsid w:val="0071480A"/>
    <w:rsid w:val="00723424"/>
    <w:rsid w:val="007236E5"/>
    <w:rsid w:val="00726FAB"/>
    <w:rsid w:val="0073136F"/>
    <w:rsid w:val="00731BC6"/>
    <w:rsid w:val="00741CF3"/>
    <w:rsid w:val="00741E4A"/>
    <w:rsid w:val="007445A0"/>
    <w:rsid w:val="00746C88"/>
    <w:rsid w:val="00766D95"/>
    <w:rsid w:val="00775943"/>
    <w:rsid w:val="00775FC1"/>
    <w:rsid w:val="00781BBC"/>
    <w:rsid w:val="00792B1B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34DB"/>
    <w:rsid w:val="008457D1"/>
    <w:rsid w:val="00845EDC"/>
    <w:rsid w:val="00855480"/>
    <w:rsid w:val="00866601"/>
    <w:rsid w:val="0087597E"/>
    <w:rsid w:val="008817E1"/>
    <w:rsid w:val="008A3667"/>
    <w:rsid w:val="008B51B2"/>
    <w:rsid w:val="008C066F"/>
    <w:rsid w:val="008C3AF0"/>
    <w:rsid w:val="008C680D"/>
    <w:rsid w:val="008D0848"/>
    <w:rsid w:val="008D0A43"/>
    <w:rsid w:val="008D0FB5"/>
    <w:rsid w:val="008D4F99"/>
    <w:rsid w:val="008D6871"/>
    <w:rsid w:val="008E223A"/>
    <w:rsid w:val="008F4397"/>
    <w:rsid w:val="008F4712"/>
    <w:rsid w:val="009135A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44B6"/>
    <w:rsid w:val="009C7DED"/>
    <w:rsid w:val="009D4AEB"/>
    <w:rsid w:val="009E2CFB"/>
    <w:rsid w:val="009E4689"/>
    <w:rsid w:val="009F0D9A"/>
    <w:rsid w:val="009F0FD1"/>
    <w:rsid w:val="009F54F3"/>
    <w:rsid w:val="00A0090D"/>
    <w:rsid w:val="00A079AC"/>
    <w:rsid w:val="00A104AA"/>
    <w:rsid w:val="00A14C56"/>
    <w:rsid w:val="00A2126E"/>
    <w:rsid w:val="00A21920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D2DE8"/>
    <w:rsid w:val="00AE05F6"/>
    <w:rsid w:val="00AE0BE1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4118B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E61B8"/>
    <w:rsid w:val="00BF1A88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545"/>
    <w:rsid w:val="00C54681"/>
    <w:rsid w:val="00C57207"/>
    <w:rsid w:val="00C6449F"/>
    <w:rsid w:val="00C65323"/>
    <w:rsid w:val="00C7029E"/>
    <w:rsid w:val="00C8250B"/>
    <w:rsid w:val="00C82CE5"/>
    <w:rsid w:val="00C8624A"/>
    <w:rsid w:val="00C947F1"/>
    <w:rsid w:val="00C97299"/>
    <w:rsid w:val="00CB2B6D"/>
    <w:rsid w:val="00CB364C"/>
    <w:rsid w:val="00CB3720"/>
    <w:rsid w:val="00CB3B9B"/>
    <w:rsid w:val="00CB5A87"/>
    <w:rsid w:val="00CC74A2"/>
    <w:rsid w:val="00CD4218"/>
    <w:rsid w:val="00CD5ED1"/>
    <w:rsid w:val="00CE300E"/>
    <w:rsid w:val="00D02FBA"/>
    <w:rsid w:val="00D3080C"/>
    <w:rsid w:val="00D320AA"/>
    <w:rsid w:val="00D32E04"/>
    <w:rsid w:val="00D33541"/>
    <w:rsid w:val="00D368BA"/>
    <w:rsid w:val="00D378CA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87E90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D762C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A1B8B"/>
    <w:rsid w:val="00FB0D26"/>
    <w:rsid w:val="00FB1AF8"/>
    <w:rsid w:val="00FB2837"/>
    <w:rsid w:val="00FD300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68BA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23DD438-DEAE-4EF0-94BB-942DB8F43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773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7</cp:revision>
  <cp:lastPrinted>2012-01-24T19:30:00Z</cp:lastPrinted>
  <dcterms:created xsi:type="dcterms:W3CDTF">2011-12-16T16:22:00Z</dcterms:created>
  <dcterms:modified xsi:type="dcterms:W3CDTF">2012-01-24T19:30:00Z</dcterms:modified>
</cp:coreProperties>
</file>