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8F3" w:rsidRPr="009F6214" w:rsidRDefault="005818F3" w:rsidP="009F6214">
      <w:pPr>
        <w:spacing w:after="360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9F6214">
        <w:rPr>
          <w:rFonts w:ascii="Tahoma" w:hAnsi="Tahoma" w:cs="Tahoma"/>
          <w:b/>
          <w:w w:val="150"/>
          <w:sz w:val="28"/>
          <w:szCs w:val="28"/>
        </w:rPr>
        <w:t xml:space="preserve">Measuring Cylinders Recording Sheet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2695"/>
        <w:gridCol w:w="2278"/>
        <w:gridCol w:w="1548"/>
        <w:gridCol w:w="1559"/>
      </w:tblGrid>
      <w:tr w:rsidR="005818F3" w:rsidRPr="005818F3" w:rsidTr="009F6214">
        <w:trPr>
          <w:trHeight w:val="1134"/>
        </w:trPr>
        <w:tc>
          <w:tcPr>
            <w:tcW w:w="1809" w:type="dxa"/>
            <w:vAlign w:val="center"/>
          </w:tcPr>
          <w:p w:rsidR="005818F3" w:rsidRPr="009F6214" w:rsidRDefault="005818F3" w:rsidP="006F14A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F6214">
              <w:rPr>
                <w:rFonts w:ascii="Verdana" w:hAnsi="Verdana"/>
                <w:b/>
                <w:sz w:val="20"/>
                <w:szCs w:val="20"/>
              </w:rPr>
              <w:t>Cylinder</w:t>
            </w:r>
          </w:p>
        </w:tc>
        <w:tc>
          <w:tcPr>
            <w:tcW w:w="2695" w:type="dxa"/>
            <w:vAlign w:val="center"/>
          </w:tcPr>
          <w:p w:rsidR="005818F3" w:rsidRPr="009F6214" w:rsidRDefault="005818F3" w:rsidP="006F14A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F6214">
              <w:rPr>
                <w:rFonts w:ascii="Verdana" w:hAnsi="Verdana"/>
                <w:b/>
                <w:sz w:val="20"/>
                <w:szCs w:val="20"/>
              </w:rPr>
              <w:t>Circumference is</w:t>
            </w:r>
            <w:r w:rsidRPr="009F6214">
              <w:rPr>
                <w:rFonts w:ascii="Verdana" w:hAnsi="Verdana"/>
                <w:b/>
                <w:i/>
                <w:sz w:val="20"/>
                <w:szCs w:val="20"/>
              </w:rPr>
              <w:t xml:space="preserve"> </w:t>
            </w:r>
            <w:r w:rsidR="006F14A6" w:rsidRPr="009F6214">
              <w:rPr>
                <w:rFonts w:ascii="Verdana" w:hAnsi="Verdana"/>
                <w:b/>
                <w:i/>
                <w:sz w:val="20"/>
                <w:szCs w:val="20"/>
              </w:rPr>
              <w:br/>
            </w:r>
            <w:r w:rsidRPr="009F6214">
              <w:rPr>
                <w:rFonts w:ascii="Verdana" w:hAnsi="Verdana"/>
                <w:b/>
                <w:i/>
                <w:sz w:val="20"/>
                <w:szCs w:val="20"/>
              </w:rPr>
              <w:t>less than</w:t>
            </w:r>
            <w:r w:rsidRPr="009F6214">
              <w:rPr>
                <w:rFonts w:ascii="Verdana" w:hAnsi="Verdana"/>
                <w:b/>
                <w:sz w:val="20"/>
                <w:szCs w:val="20"/>
              </w:rPr>
              <w:t>,</w:t>
            </w:r>
            <w:r w:rsidRPr="009F6214">
              <w:rPr>
                <w:rFonts w:ascii="Verdana" w:hAnsi="Verdana"/>
                <w:b/>
                <w:i/>
                <w:sz w:val="20"/>
                <w:szCs w:val="20"/>
              </w:rPr>
              <w:t xml:space="preserve"> equal to</w:t>
            </w:r>
            <w:r w:rsidR="006F14A6" w:rsidRPr="009F6214">
              <w:rPr>
                <w:rFonts w:ascii="Verdana" w:hAnsi="Verdana"/>
                <w:b/>
                <w:sz w:val="20"/>
                <w:szCs w:val="20"/>
              </w:rPr>
              <w:t>,</w:t>
            </w:r>
            <w:r w:rsidRPr="009F6214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F14A6" w:rsidRPr="009F6214">
              <w:rPr>
                <w:rFonts w:ascii="Verdana" w:hAnsi="Verdana"/>
                <w:b/>
                <w:sz w:val="20"/>
                <w:szCs w:val="20"/>
              </w:rPr>
              <w:br/>
            </w:r>
            <w:r w:rsidRPr="009F6214">
              <w:rPr>
                <w:rFonts w:ascii="Verdana" w:hAnsi="Verdana"/>
                <w:b/>
                <w:sz w:val="20"/>
                <w:szCs w:val="20"/>
              </w:rPr>
              <w:t xml:space="preserve">or </w:t>
            </w:r>
            <w:r w:rsidRPr="009F6214">
              <w:rPr>
                <w:rFonts w:ascii="Verdana" w:hAnsi="Verdana"/>
                <w:b/>
                <w:i/>
                <w:sz w:val="20"/>
                <w:szCs w:val="20"/>
              </w:rPr>
              <w:t>greater than</w:t>
            </w:r>
            <w:r w:rsidRPr="009F6214">
              <w:rPr>
                <w:rFonts w:ascii="Verdana" w:hAnsi="Verdana"/>
                <w:b/>
                <w:sz w:val="20"/>
                <w:szCs w:val="20"/>
              </w:rPr>
              <w:t xml:space="preserve"> the height</w:t>
            </w:r>
            <w:r w:rsidR="006F14A6" w:rsidRPr="009F621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278" w:type="dxa"/>
            <w:vAlign w:val="center"/>
          </w:tcPr>
          <w:p w:rsidR="005818F3" w:rsidRPr="009F6214" w:rsidRDefault="005818F3" w:rsidP="006F14A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F6214">
              <w:rPr>
                <w:rFonts w:ascii="Verdana" w:hAnsi="Verdana"/>
                <w:b/>
                <w:sz w:val="20"/>
                <w:szCs w:val="20"/>
              </w:rPr>
              <w:t>Circumference</w:t>
            </w:r>
          </w:p>
          <w:p w:rsidR="005818F3" w:rsidRPr="009F6214" w:rsidRDefault="005818F3" w:rsidP="006F14A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F6214">
              <w:rPr>
                <w:rFonts w:ascii="Verdana" w:hAnsi="Verdana"/>
                <w:b/>
                <w:sz w:val="20"/>
                <w:szCs w:val="20"/>
              </w:rPr>
              <w:t>(Perimeter)</w:t>
            </w:r>
          </w:p>
        </w:tc>
        <w:tc>
          <w:tcPr>
            <w:tcW w:w="1548" w:type="dxa"/>
            <w:vAlign w:val="center"/>
          </w:tcPr>
          <w:p w:rsidR="005818F3" w:rsidRPr="009F6214" w:rsidRDefault="005818F3" w:rsidP="006F14A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F6214">
              <w:rPr>
                <w:rFonts w:ascii="Verdana" w:hAnsi="Verdana"/>
                <w:b/>
                <w:sz w:val="20"/>
                <w:szCs w:val="20"/>
              </w:rPr>
              <w:t>Height</w:t>
            </w:r>
          </w:p>
        </w:tc>
        <w:tc>
          <w:tcPr>
            <w:tcW w:w="1559" w:type="dxa"/>
            <w:vAlign w:val="center"/>
          </w:tcPr>
          <w:p w:rsidR="005818F3" w:rsidRPr="009F6214" w:rsidRDefault="005818F3" w:rsidP="006F14A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F6214">
              <w:rPr>
                <w:rFonts w:ascii="Verdana" w:hAnsi="Verdana"/>
                <w:b/>
                <w:sz w:val="20"/>
                <w:szCs w:val="20"/>
              </w:rPr>
              <w:t>Correct?</w:t>
            </w:r>
          </w:p>
        </w:tc>
      </w:tr>
      <w:tr w:rsidR="005818F3" w:rsidRPr="005818F3" w:rsidTr="009F6214">
        <w:trPr>
          <w:trHeight w:val="1085"/>
        </w:trPr>
        <w:tc>
          <w:tcPr>
            <w:tcW w:w="1809" w:type="dxa"/>
            <w:vAlign w:val="center"/>
          </w:tcPr>
          <w:p w:rsidR="005818F3" w:rsidRPr="005818F3" w:rsidRDefault="005818F3" w:rsidP="005818F3"/>
        </w:tc>
        <w:tc>
          <w:tcPr>
            <w:tcW w:w="2695" w:type="dxa"/>
          </w:tcPr>
          <w:p w:rsidR="005818F3" w:rsidRPr="005818F3" w:rsidRDefault="005818F3" w:rsidP="005818F3"/>
        </w:tc>
        <w:tc>
          <w:tcPr>
            <w:tcW w:w="2278" w:type="dxa"/>
          </w:tcPr>
          <w:p w:rsidR="005818F3" w:rsidRPr="005818F3" w:rsidRDefault="005818F3" w:rsidP="005818F3"/>
        </w:tc>
        <w:tc>
          <w:tcPr>
            <w:tcW w:w="1548" w:type="dxa"/>
          </w:tcPr>
          <w:p w:rsidR="005818F3" w:rsidRPr="005818F3" w:rsidRDefault="005818F3" w:rsidP="005818F3"/>
        </w:tc>
        <w:tc>
          <w:tcPr>
            <w:tcW w:w="1559" w:type="dxa"/>
          </w:tcPr>
          <w:p w:rsidR="005818F3" w:rsidRDefault="005818F3" w:rsidP="005818F3"/>
          <w:p w:rsidR="005818F3" w:rsidRDefault="005818F3" w:rsidP="005818F3"/>
          <w:p w:rsidR="005818F3" w:rsidRPr="005818F3" w:rsidRDefault="005818F3" w:rsidP="005818F3"/>
        </w:tc>
      </w:tr>
      <w:tr w:rsidR="005818F3" w:rsidRPr="005818F3" w:rsidTr="009F6214">
        <w:trPr>
          <w:trHeight w:val="1120"/>
        </w:trPr>
        <w:tc>
          <w:tcPr>
            <w:tcW w:w="1809" w:type="dxa"/>
            <w:vAlign w:val="center"/>
          </w:tcPr>
          <w:p w:rsidR="005818F3" w:rsidRPr="005818F3" w:rsidRDefault="005818F3" w:rsidP="005818F3"/>
        </w:tc>
        <w:tc>
          <w:tcPr>
            <w:tcW w:w="2695" w:type="dxa"/>
          </w:tcPr>
          <w:p w:rsidR="005818F3" w:rsidRPr="005818F3" w:rsidRDefault="005818F3" w:rsidP="005818F3"/>
        </w:tc>
        <w:tc>
          <w:tcPr>
            <w:tcW w:w="2278" w:type="dxa"/>
          </w:tcPr>
          <w:p w:rsidR="005818F3" w:rsidRPr="005818F3" w:rsidRDefault="005818F3" w:rsidP="005818F3"/>
        </w:tc>
        <w:tc>
          <w:tcPr>
            <w:tcW w:w="1548" w:type="dxa"/>
          </w:tcPr>
          <w:p w:rsidR="005818F3" w:rsidRPr="005818F3" w:rsidRDefault="005818F3" w:rsidP="005818F3"/>
        </w:tc>
        <w:tc>
          <w:tcPr>
            <w:tcW w:w="1559" w:type="dxa"/>
          </w:tcPr>
          <w:p w:rsidR="005818F3" w:rsidRDefault="005818F3" w:rsidP="005818F3"/>
          <w:p w:rsidR="005818F3" w:rsidRDefault="005818F3" w:rsidP="005818F3"/>
          <w:p w:rsidR="005818F3" w:rsidRPr="005818F3" w:rsidRDefault="005818F3" w:rsidP="005818F3"/>
        </w:tc>
      </w:tr>
      <w:tr w:rsidR="005818F3" w:rsidRPr="005818F3" w:rsidTr="009F6214">
        <w:trPr>
          <w:trHeight w:val="1120"/>
        </w:trPr>
        <w:tc>
          <w:tcPr>
            <w:tcW w:w="1809" w:type="dxa"/>
            <w:vAlign w:val="center"/>
          </w:tcPr>
          <w:p w:rsidR="005818F3" w:rsidRDefault="005818F3" w:rsidP="005818F3"/>
          <w:p w:rsidR="005818F3" w:rsidRDefault="005818F3" w:rsidP="005818F3"/>
          <w:p w:rsidR="005818F3" w:rsidRPr="005818F3" w:rsidRDefault="005818F3" w:rsidP="005818F3"/>
        </w:tc>
        <w:tc>
          <w:tcPr>
            <w:tcW w:w="2695" w:type="dxa"/>
          </w:tcPr>
          <w:p w:rsidR="005818F3" w:rsidRPr="005818F3" w:rsidRDefault="005818F3" w:rsidP="005818F3"/>
        </w:tc>
        <w:tc>
          <w:tcPr>
            <w:tcW w:w="2278" w:type="dxa"/>
          </w:tcPr>
          <w:p w:rsidR="005818F3" w:rsidRPr="005818F3" w:rsidRDefault="005818F3" w:rsidP="005818F3"/>
        </w:tc>
        <w:tc>
          <w:tcPr>
            <w:tcW w:w="1548" w:type="dxa"/>
          </w:tcPr>
          <w:p w:rsidR="005818F3" w:rsidRPr="005818F3" w:rsidRDefault="005818F3" w:rsidP="005818F3"/>
        </w:tc>
        <w:tc>
          <w:tcPr>
            <w:tcW w:w="1559" w:type="dxa"/>
          </w:tcPr>
          <w:p w:rsidR="005818F3" w:rsidRDefault="005818F3" w:rsidP="005818F3"/>
        </w:tc>
      </w:tr>
      <w:tr w:rsidR="005818F3" w:rsidRPr="005818F3" w:rsidTr="009F6214">
        <w:trPr>
          <w:trHeight w:val="1120"/>
        </w:trPr>
        <w:tc>
          <w:tcPr>
            <w:tcW w:w="1809" w:type="dxa"/>
            <w:vAlign w:val="center"/>
          </w:tcPr>
          <w:p w:rsidR="005818F3" w:rsidRDefault="005818F3" w:rsidP="005818F3"/>
          <w:p w:rsidR="005818F3" w:rsidRDefault="005818F3" w:rsidP="005818F3"/>
          <w:p w:rsidR="005818F3" w:rsidRDefault="005818F3" w:rsidP="005818F3"/>
        </w:tc>
        <w:tc>
          <w:tcPr>
            <w:tcW w:w="2695" w:type="dxa"/>
          </w:tcPr>
          <w:p w:rsidR="005818F3" w:rsidRPr="005818F3" w:rsidRDefault="005818F3" w:rsidP="005818F3"/>
        </w:tc>
        <w:tc>
          <w:tcPr>
            <w:tcW w:w="2278" w:type="dxa"/>
          </w:tcPr>
          <w:p w:rsidR="005818F3" w:rsidRPr="005818F3" w:rsidRDefault="005818F3" w:rsidP="005818F3"/>
        </w:tc>
        <w:tc>
          <w:tcPr>
            <w:tcW w:w="1548" w:type="dxa"/>
          </w:tcPr>
          <w:p w:rsidR="005818F3" w:rsidRPr="005818F3" w:rsidRDefault="005818F3" w:rsidP="005818F3"/>
        </w:tc>
        <w:tc>
          <w:tcPr>
            <w:tcW w:w="1559" w:type="dxa"/>
          </w:tcPr>
          <w:p w:rsidR="005818F3" w:rsidRDefault="005818F3" w:rsidP="005818F3"/>
        </w:tc>
      </w:tr>
      <w:tr w:rsidR="005818F3" w:rsidRPr="005818F3" w:rsidTr="009F6214">
        <w:trPr>
          <w:trHeight w:val="1120"/>
        </w:trPr>
        <w:tc>
          <w:tcPr>
            <w:tcW w:w="1809" w:type="dxa"/>
            <w:vAlign w:val="center"/>
          </w:tcPr>
          <w:p w:rsidR="005818F3" w:rsidRDefault="005818F3" w:rsidP="005818F3"/>
          <w:p w:rsidR="005818F3" w:rsidRDefault="005818F3" w:rsidP="005818F3"/>
          <w:p w:rsidR="005818F3" w:rsidRDefault="005818F3" w:rsidP="005818F3"/>
        </w:tc>
        <w:tc>
          <w:tcPr>
            <w:tcW w:w="2695" w:type="dxa"/>
          </w:tcPr>
          <w:p w:rsidR="005818F3" w:rsidRPr="005818F3" w:rsidRDefault="005818F3" w:rsidP="005818F3"/>
        </w:tc>
        <w:tc>
          <w:tcPr>
            <w:tcW w:w="2278" w:type="dxa"/>
          </w:tcPr>
          <w:p w:rsidR="005818F3" w:rsidRPr="005818F3" w:rsidRDefault="005818F3" w:rsidP="005818F3"/>
        </w:tc>
        <w:tc>
          <w:tcPr>
            <w:tcW w:w="1548" w:type="dxa"/>
          </w:tcPr>
          <w:p w:rsidR="005818F3" w:rsidRPr="005818F3" w:rsidRDefault="005818F3" w:rsidP="005818F3"/>
        </w:tc>
        <w:tc>
          <w:tcPr>
            <w:tcW w:w="1559" w:type="dxa"/>
          </w:tcPr>
          <w:p w:rsidR="005818F3" w:rsidRDefault="005818F3" w:rsidP="005818F3"/>
        </w:tc>
      </w:tr>
      <w:tr w:rsidR="005818F3" w:rsidRPr="005818F3" w:rsidTr="009F6214">
        <w:trPr>
          <w:trHeight w:val="1120"/>
        </w:trPr>
        <w:tc>
          <w:tcPr>
            <w:tcW w:w="1809" w:type="dxa"/>
            <w:vAlign w:val="center"/>
          </w:tcPr>
          <w:p w:rsidR="005818F3" w:rsidRDefault="005818F3" w:rsidP="005818F3"/>
          <w:p w:rsidR="005818F3" w:rsidRDefault="005818F3" w:rsidP="005818F3"/>
          <w:p w:rsidR="005818F3" w:rsidRDefault="005818F3" w:rsidP="005818F3"/>
        </w:tc>
        <w:tc>
          <w:tcPr>
            <w:tcW w:w="2695" w:type="dxa"/>
          </w:tcPr>
          <w:p w:rsidR="005818F3" w:rsidRPr="005818F3" w:rsidRDefault="005818F3" w:rsidP="005818F3"/>
        </w:tc>
        <w:tc>
          <w:tcPr>
            <w:tcW w:w="2278" w:type="dxa"/>
          </w:tcPr>
          <w:p w:rsidR="005818F3" w:rsidRPr="005818F3" w:rsidRDefault="005818F3" w:rsidP="005818F3"/>
        </w:tc>
        <w:tc>
          <w:tcPr>
            <w:tcW w:w="1548" w:type="dxa"/>
          </w:tcPr>
          <w:p w:rsidR="005818F3" w:rsidRPr="005818F3" w:rsidRDefault="005818F3" w:rsidP="005818F3"/>
        </w:tc>
        <w:tc>
          <w:tcPr>
            <w:tcW w:w="1559" w:type="dxa"/>
          </w:tcPr>
          <w:p w:rsidR="005818F3" w:rsidRDefault="005818F3" w:rsidP="005818F3"/>
        </w:tc>
      </w:tr>
    </w:tbl>
    <w:p w:rsidR="005818F3" w:rsidRDefault="005818F3"/>
    <w:sectPr w:rsidR="005818F3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710" w:rsidRDefault="000E6710" w:rsidP="005818F3">
      <w:pPr>
        <w:spacing w:after="0"/>
      </w:pPr>
      <w:r>
        <w:separator/>
      </w:r>
    </w:p>
  </w:endnote>
  <w:endnote w:type="continuationSeparator" w:id="0">
    <w:p w:rsidR="000E6710" w:rsidRDefault="000E6710" w:rsidP="005818F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710" w:rsidRDefault="000E6710" w:rsidP="005818F3">
      <w:pPr>
        <w:spacing w:after="0"/>
      </w:pPr>
      <w:r>
        <w:separator/>
      </w:r>
    </w:p>
  </w:footnote>
  <w:footnote w:type="continuationSeparator" w:id="0">
    <w:p w:rsidR="000E6710" w:rsidRDefault="000E6710" w:rsidP="005818F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F3" w:rsidRDefault="005A335D">
    <w:pPr>
      <w:pStyle w:val="Header"/>
    </w:pPr>
    <w:r>
      <w:rPr>
        <w:noProof/>
        <w:lang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9F6214" w:rsidRPr="000A184C" w:rsidRDefault="009F6214" w:rsidP="009F6214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9F6214" w:rsidRPr="000A184C" w:rsidRDefault="009F6214" w:rsidP="009F6214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3.SS.5.2</w:t>
                  </w:r>
                </w:p>
              </w:txbxContent>
            </v:textbox>
          </v:shape>
        </v:group>
      </w:pict>
    </w:r>
  </w:p>
  <w:p w:rsidR="005818F3" w:rsidRDefault="005818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818F3"/>
    <w:rsid w:val="00017926"/>
    <w:rsid w:val="000E6710"/>
    <w:rsid w:val="00153E17"/>
    <w:rsid w:val="00196230"/>
    <w:rsid w:val="001B0A92"/>
    <w:rsid w:val="00212ECC"/>
    <w:rsid w:val="002272AB"/>
    <w:rsid w:val="003427ED"/>
    <w:rsid w:val="00355E54"/>
    <w:rsid w:val="00537E7D"/>
    <w:rsid w:val="005818F3"/>
    <w:rsid w:val="005A335D"/>
    <w:rsid w:val="006456FD"/>
    <w:rsid w:val="00647336"/>
    <w:rsid w:val="00677811"/>
    <w:rsid w:val="006B48DF"/>
    <w:rsid w:val="006F14A6"/>
    <w:rsid w:val="00704283"/>
    <w:rsid w:val="00725624"/>
    <w:rsid w:val="00755BAF"/>
    <w:rsid w:val="007835E3"/>
    <w:rsid w:val="007A5EAC"/>
    <w:rsid w:val="00902A2B"/>
    <w:rsid w:val="00922E43"/>
    <w:rsid w:val="0094067C"/>
    <w:rsid w:val="009F6214"/>
    <w:rsid w:val="00A30EF5"/>
    <w:rsid w:val="00A774F1"/>
    <w:rsid w:val="00A92B95"/>
    <w:rsid w:val="00AD3E8E"/>
    <w:rsid w:val="00B43F38"/>
    <w:rsid w:val="00B554CB"/>
    <w:rsid w:val="00CE25CD"/>
    <w:rsid w:val="00CF2D8D"/>
    <w:rsid w:val="00CF4E31"/>
    <w:rsid w:val="00D25F21"/>
    <w:rsid w:val="00F30069"/>
    <w:rsid w:val="00F34B4A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8F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818F3"/>
  </w:style>
  <w:style w:type="paragraph" w:styleId="Footer">
    <w:name w:val="footer"/>
    <w:basedOn w:val="Normal"/>
    <w:link w:val="FooterChar"/>
    <w:uiPriority w:val="99"/>
    <w:semiHidden/>
    <w:unhideWhenUsed/>
    <w:rsid w:val="005818F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18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155</Characters>
  <Application>Microsoft Office Word</Application>
  <DocSecurity>0</DocSecurity>
  <Lines>51</Lines>
  <Paragraphs>51</Paragraphs>
  <ScaleCrop>false</ScaleCrop>
  <Company>Government of Manitoba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3.SS.5.2: Measuring Cylinders Recording Sheet</dc:title>
  <dc:subject>Grade 3 Mathematics</dc:subject>
  <dc:creator>Manitoba Education and Training</dc:creator>
  <cp:lastModifiedBy>liwalker</cp:lastModifiedBy>
  <cp:revision>4</cp:revision>
  <dcterms:created xsi:type="dcterms:W3CDTF">2016-05-19T21:28:00Z</dcterms:created>
  <dcterms:modified xsi:type="dcterms:W3CDTF">2016-09-19T19:36:00Z</dcterms:modified>
</cp:coreProperties>
</file>