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F75006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1D1C56">
        <w:rPr>
          <w:rFonts w:ascii="Tahoma" w:hAnsi="Tahoma" w:cs="Tahoma"/>
          <w:b/>
          <w:bCs/>
          <w:w w:val="150"/>
          <w:sz w:val="28"/>
          <w:szCs w:val="28"/>
        </w:rPr>
        <w:t>5.3</w:t>
      </w:r>
      <w:r w:rsidR="00864DF9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1D1C56">
        <w:rPr>
          <w:rFonts w:ascii="Tahoma" w:hAnsi="Tahoma" w:cs="Tahoma"/>
          <w:b/>
          <w:bCs/>
          <w:w w:val="150"/>
          <w:sz w:val="28"/>
          <w:szCs w:val="28"/>
        </w:rPr>
        <w:t>Regular Pentagon</w:t>
      </w:r>
    </w:p>
    <w:p w:rsidR="00F75006" w:rsidRPr="00F75006" w:rsidRDefault="00D1359F" w:rsidP="00F75006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1026795</wp:posOffset>
            </wp:positionV>
            <wp:extent cx="5143500" cy="4895850"/>
            <wp:effectExtent l="19050" t="0" r="0" b="0"/>
            <wp:wrapNone/>
            <wp:docPr id="7" name="Picture 6" descr="BLM 6SS53 Regular Pentag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53 Regular Pentag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75006" w:rsidRPr="00F75006" w:rsidSect="00D9698C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DD" w:rsidRDefault="007115DD">
      <w:r>
        <w:separator/>
      </w:r>
    </w:p>
  </w:endnote>
  <w:endnote w:type="continuationSeparator" w:id="0">
    <w:p w:rsidR="007115DD" w:rsidRDefault="007115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DD" w:rsidRDefault="007115DD">
      <w:r>
        <w:separator/>
      </w:r>
    </w:p>
  </w:footnote>
  <w:footnote w:type="continuationSeparator" w:id="0">
    <w:p w:rsidR="007115DD" w:rsidRDefault="007115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37E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1C56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2AEB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0FF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15DD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2A4B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4DF9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3B5A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726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57F34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1359F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698C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4D95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66CA8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500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2012-02-12T15:27:00Z</cp:lastPrinted>
  <dcterms:created xsi:type="dcterms:W3CDTF">2012-02-12T15:24:00Z</dcterms:created>
  <dcterms:modified xsi:type="dcterms:W3CDTF">2012-02-12T15:27:00Z</dcterms:modified>
</cp:coreProperties>
</file>