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FA234F" w:rsidRDefault="00FA234F" w:rsidP="00C85EA6">
      <w:pPr>
        <w:pStyle w:val="Text"/>
      </w:pPr>
    </w:p>
    <w:p w:rsidR="00EF60A9" w:rsidRPr="00D971D5" w:rsidRDefault="00EF60A9" w:rsidP="00EF60A9">
      <w:pPr>
        <w:pStyle w:val="Heading2"/>
        <w:spacing w:after="0" w:line="240" w:lineRule="auto"/>
        <w:rPr>
          <w:rFonts w:ascii="Tahoma" w:hAnsi="Tahoma" w:cs="Tahoma"/>
          <w:b/>
          <w:color w:val="000000"/>
          <w:sz w:val="22"/>
          <w:szCs w:val="22"/>
        </w:rPr>
      </w:pPr>
      <w:r w:rsidRPr="00D971D5">
        <w:rPr>
          <w:rFonts w:ascii="Tahoma" w:hAnsi="Tahoma" w:cs="Tahoma"/>
          <w:b/>
          <w:color w:val="000000"/>
          <w:sz w:val="22"/>
          <w:szCs w:val="22"/>
        </w:rPr>
        <w:t>Interoffice Memorandum</w:t>
      </w:r>
    </w:p>
    <w:p w:rsidR="00EF60A9" w:rsidRPr="00D971D5" w:rsidRDefault="00EF60A9" w:rsidP="00EF60A9">
      <w:pPr>
        <w:pStyle w:val="BodyText"/>
        <w:rPr>
          <w:rFonts w:ascii="Tahoma" w:hAnsi="Tahoma" w:cs="Tahoma"/>
          <w:color w:val="000000"/>
          <w:sz w:val="22"/>
          <w:szCs w:val="22"/>
        </w:rPr>
      </w:pPr>
    </w:p>
    <w:tbl>
      <w:tblPr>
        <w:tblW w:w="5364" w:type="dxa"/>
        <w:tblInd w:w="144" w:type="dxa"/>
        <w:tblLook w:val="0000"/>
      </w:tblPr>
      <w:tblGrid>
        <w:gridCol w:w="845"/>
        <w:gridCol w:w="4519"/>
      </w:tblGrid>
      <w:tr w:rsidR="00EF60A9" w:rsidRPr="00D971D5" w:rsidTr="002850C4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Heading2"/>
              <w:spacing w:line="24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To: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BodyTex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Advertising Department</w:t>
            </w:r>
          </w:p>
        </w:tc>
      </w:tr>
      <w:tr w:rsidR="00EF60A9" w:rsidRPr="00D971D5" w:rsidTr="002850C4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Heading2"/>
              <w:spacing w:line="24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BodyTex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 xml:space="preserve">Leslie </w:t>
            </w:r>
            <w:proofErr w:type="spellStart"/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Krown</w:t>
            </w:r>
            <w:proofErr w:type="spellEnd"/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, CEO and President</w:t>
            </w:r>
          </w:p>
        </w:tc>
      </w:tr>
      <w:tr w:rsidR="00EF60A9" w:rsidRPr="00D971D5" w:rsidTr="002850C4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Heading2"/>
              <w:spacing w:line="24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cc: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BodyTex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F60A9" w:rsidRPr="00D971D5" w:rsidTr="002850C4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Heading2"/>
              <w:spacing w:line="24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BodyTex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F60A9" w:rsidRPr="00D971D5" w:rsidTr="002850C4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Heading2"/>
              <w:spacing w:line="24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Re: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0A9" w:rsidRPr="00D971D5" w:rsidRDefault="00EF60A9" w:rsidP="00D971D5">
            <w:pPr>
              <w:pStyle w:val="BodyTex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Brochure</w:t>
            </w:r>
          </w:p>
        </w:tc>
      </w:tr>
    </w:tbl>
    <w:p w:rsidR="00EF60A9" w:rsidRPr="00D971D5" w:rsidRDefault="00EF60A9" w:rsidP="00EF60A9">
      <w:pPr>
        <w:pStyle w:val="BodyText"/>
        <w:rPr>
          <w:rFonts w:ascii="Tahoma" w:hAnsi="Tahoma" w:cs="Tahoma"/>
          <w:color w:val="000000"/>
          <w:sz w:val="22"/>
          <w:szCs w:val="22"/>
        </w:rPr>
      </w:pPr>
    </w:p>
    <w:p w:rsidR="00EF60A9" w:rsidRPr="00D971D5" w:rsidRDefault="00EF60A9" w:rsidP="00EF60A9">
      <w:pPr>
        <w:pStyle w:val="BodyText"/>
        <w:rPr>
          <w:rFonts w:ascii="Tahoma" w:hAnsi="Tahoma" w:cs="Tahoma"/>
          <w:color w:val="000000"/>
          <w:sz w:val="22"/>
          <w:szCs w:val="22"/>
        </w:rPr>
      </w:pPr>
      <w:r w:rsidRPr="00D971D5">
        <w:rPr>
          <w:rFonts w:ascii="Tahoma" w:hAnsi="Tahoma" w:cs="Tahoma"/>
          <w:color w:val="000000"/>
          <w:sz w:val="22"/>
          <w:szCs w:val="22"/>
        </w:rPr>
        <w:t xml:space="preserve">The Government of Canada has provided us with a grant to develop several brochures that encourage workers to consider non-traditional careers. The brochures must be creative and accurately reflect the career but also explain why the career may be suitable to a variety of individuals. The brochure could explain why, up until now, the career pathway has been dominated by a specific sector of the population. </w:t>
      </w:r>
    </w:p>
    <w:p w:rsidR="00EF60A9" w:rsidRPr="00D971D5" w:rsidRDefault="00EF60A9" w:rsidP="00EF60A9">
      <w:pPr>
        <w:pStyle w:val="BodyText"/>
        <w:rPr>
          <w:rFonts w:ascii="Tahoma" w:hAnsi="Tahoma" w:cs="Tahoma"/>
          <w:color w:val="000000"/>
          <w:sz w:val="22"/>
          <w:szCs w:val="22"/>
        </w:rPr>
      </w:pPr>
      <w:r w:rsidRPr="00D971D5">
        <w:rPr>
          <w:rFonts w:ascii="Tahoma" w:hAnsi="Tahoma" w:cs="Tahoma"/>
          <w:color w:val="000000"/>
          <w:sz w:val="22"/>
          <w:szCs w:val="22"/>
        </w:rPr>
        <w:t xml:space="preserve">The brochure must </w:t>
      </w:r>
    </w:p>
    <w:p w:rsidR="00EF60A9" w:rsidRPr="00D971D5" w:rsidRDefault="00EF60A9" w:rsidP="00EF60A9">
      <w:pPr>
        <w:pStyle w:val="BodyText"/>
        <w:numPr>
          <w:ilvl w:val="0"/>
          <w:numId w:val="2"/>
        </w:numPr>
        <w:spacing w:line="240" w:lineRule="exact"/>
        <w:rPr>
          <w:rFonts w:ascii="Tahoma" w:hAnsi="Tahoma" w:cs="Tahoma"/>
          <w:color w:val="000000"/>
          <w:sz w:val="22"/>
          <w:szCs w:val="22"/>
        </w:rPr>
      </w:pPr>
      <w:r w:rsidRPr="00D971D5">
        <w:rPr>
          <w:rFonts w:ascii="Tahoma" w:hAnsi="Tahoma" w:cs="Tahoma"/>
          <w:color w:val="000000"/>
          <w:sz w:val="22"/>
          <w:szCs w:val="22"/>
        </w:rPr>
        <w:t>be on one double-sided page—software packages usually have a brochure template you can use</w:t>
      </w:r>
    </w:p>
    <w:p w:rsidR="00EF60A9" w:rsidRPr="00D971D5" w:rsidRDefault="00EF60A9" w:rsidP="00EF60A9">
      <w:pPr>
        <w:pStyle w:val="BodyText"/>
        <w:numPr>
          <w:ilvl w:val="0"/>
          <w:numId w:val="2"/>
        </w:numPr>
        <w:spacing w:line="240" w:lineRule="exact"/>
        <w:rPr>
          <w:rFonts w:ascii="Tahoma" w:hAnsi="Tahoma" w:cs="Tahoma"/>
          <w:color w:val="000000"/>
          <w:sz w:val="22"/>
          <w:szCs w:val="22"/>
        </w:rPr>
      </w:pPr>
      <w:r w:rsidRPr="00D971D5">
        <w:rPr>
          <w:rFonts w:ascii="Tahoma" w:hAnsi="Tahoma" w:cs="Tahoma"/>
          <w:color w:val="000000"/>
          <w:sz w:val="22"/>
          <w:szCs w:val="22"/>
        </w:rPr>
        <w:t>provide an accurate description of the career, explaining the appropriate schooling and additional training required</w:t>
      </w:r>
    </w:p>
    <w:p w:rsidR="00EF60A9" w:rsidRPr="00D971D5" w:rsidRDefault="00EF60A9" w:rsidP="00EF60A9">
      <w:pPr>
        <w:pStyle w:val="BodyText"/>
        <w:numPr>
          <w:ilvl w:val="0"/>
          <w:numId w:val="2"/>
        </w:numPr>
        <w:spacing w:line="240" w:lineRule="exact"/>
        <w:rPr>
          <w:rFonts w:ascii="Tahoma" w:hAnsi="Tahoma" w:cs="Tahoma"/>
          <w:color w:val="000000"/>
          <w:sz w:val="22"/>
          <w:szCs w:val="22"/>
        </w:rPr>
      </w:pPr>
      <w:r w:rsidRPr="00D971D5">
        <w:rPr>
          <w:rFonts w:ascii="Tahoma" w:hAnsi="Tahoma" w:cs="Tahoma"/>
          <w:color w:val="000000"/>
          <w:sz w:val="22"/>
          <w:szCs w:val="22"/>
        </w:rPr>
        <w:t>include a section on how the industry is changing to meet the needs of non-traditional workers, or perhaps how it is not changing and some of the challenges the non-traditional worker may face</w:t>
      </w:r>
    </w:p>
    <w:p w:rsidR="00EF60A9" w:rsidRPr="00D971D5" w:rsidRDefault="00EF60A9" w:rsidP="00EF60A9">
      <w:pPr>
        <w:pStyle w:val="BodyText"/>
        <w:rPr>
          <w:rFonts w:ascii="Tahoma" w:hAnsi="Tahoma" w:cs="Tahoma"/>
          <w:color w:val="000000"/>
          <w:sz w:val="22"/>
          <w:szCs w:val="22"/>
        </w:rPr>
      </w:pPr>
    </w:p>
    <w:p w:rsidR="00EF60A9" w:rsidRDefault="00EF60A9" w:rsidP="00D971D5">
      <w:pPr>
        <w:pStyle w:val="BodyText"/>
        <w:rPr>
          <w:rFonts w:ascii="Tahoma" w:hAnsi="Tahoma" w:cs="Tahoma"/>
          <w:color w:val="000000"/>
          <w:sz w:val="22"/>
          <w:szCs w:val="22"/>
        </w:rPr>
      </w:pPr>
      <w:r w:rsidRPr="00D971D5">
        <w:rPr>
          <w:rFonts w:ascii="Tahoma" w:hAnsi="Tahoma" w:cs="Tahoma"/>
          <w:color w:val="000000"/>
          <w:sz w:val="22"/>
          <w:szCs w:val="22"/>
        </w:rPr>
        <w:t>Each of the brochure proposals will be considered using the following criteria:</w:t>
      </w:r>
    </w:p>
    <w:p w:rsidR="00D971D5" w:rsidRPr="00D971D5" w:rsidRDefault="00D971D5" w:rsidP="00D971D5">
      <w:pPr>
        <w:pStyle w:val="BodyText"/>
        <w:rPr>
          <w:rFonts w:ascii="Tahoma" w:hAnsi="Tahoma" w:cs="Tahoma"/>
          <w:color w:val="000000"/>
          <w:sz w:val="22"/>
          <w:szCs w:val="22"/>
        </w:rPr>
      </w:pPr>
    </w:p>
    <w:tbl>
      <w:tblPr>
        <w:tblStyle w:val="TableGrid"/>
        <w:tblW w:w="9840" w:type="dxa"/>
        <w:tblInd w:w="108" w:type="dxa"/>
        <w:tblLayout w:type="fixed"/>
        <w:tblLook w:val="01E0"/>
      </w:tblPr>
      <w:tblGrid>
        <w:gridCol w:w="4700"/>
        <w:gridCol w:w="572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EF60A9" w:rsidRPr="00D971D5" w:rsidTr="00D971D5">
        <w:tc>
          <w:tcPr>
            <w:tcW w:w="4500" w:type="dxa"/>
            <w:vAlign w:val="center"/>
          </w:tcPr>
          <w:p w:rsidR="00EF60A9" w:rsidRPr="00D971D5" w:rsidRDefault="00C6301B" w:rsidP="00D971D5">
            <w:pPr>
              <w:pStyle w:val="BodyText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Provides an</w:t>
            </w:r>
            <w:r w:rsidR="00EF60A9" w:rsidRPr="00D971D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accurate description of the career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12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27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39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6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18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3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EF60A9" w:rsidRPr="00D971D5" w:rsidTr="00D971D5">
        <w:tc>
          <w:tcPr>
            <w:tcW w:w="4500" w:type="dxa"/>
            <w:vAlign w:val="center"/>
          </w:tcPr>
          <w:p w:rsidR="00EF60A9" w:rsidRPr="00D971D5" w:rsidRDefault="00EF60A9" w:rsidP="00D971D5">
            <w:pPr>
              <w:pStyle w:val="BodyText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Explains the necessary requirements for the career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EF60A9" w:rsidRPr="00D971D5" w:rsidTr="00D971D5">
        <w:tc>
          <w:tcPr>
            <w:tcW w:w="4500" w:type="dxa"/>
            <w:vAlign w:val="center"/>
          </w:tcPr>
          <w:p w:rsidR="00EF60A9" w:rsidRPr="00D971D5" w:rsidRDefault="00EF60A9" w:rsidP="00D971D5">
            <w:pPr>
              <w:pStyle w:val="BodyText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Describes the chan</w:t>
            </w:r>
            <w:r w:rsidR="00D971D5">
              <w:rPr>
                <w:rFonts w:ascii="Tahoma" w:hAnsi="Tahoma" w:cs="Tahoma"/>
                <w:color w:val="000000"/>
                <w:sz w:val="22"/>
                <w:szCs w:val="22"/>
              </w:rPr>
              <w:t xml:space="preserve">ging nature of the industry or </w:t>
            </w: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challenges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12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EF60A9" w:rsidRPr="00D971D5" w:rsidTr="00D971D5">
        <w:tc>
          <w:tcPr>
            <w:tcW w:w="4500" w:type="dxa"/>
            <w:vAlign w:val="center"/>
          </w:tcPr>
          <w:p w:rsidR="00EF60A9" w:rsidRPr="00D971D5" w:rsidRDefault="00EF60A9" w:rsidP="00D971D5">
            <w:pPr>
              <w:pStyle w:val="BodyText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Organizes the information in the brochure so it is easy to read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12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EF60A9" w:rsidRPr="00D971D5" w:rsidTr="00D971D5">
        <w:tc>
          <w:tcPr>
            <w:tcW w:w="4500" w:type="dxa"/>
            <w:vAlign w:val="center"/>
          </w:tcPr>
          <w:p w:rsidR="00EF60A9" w:rsidRPr="00D971D5" w:rsidRDefault="00EF60A9" w:rsidP="00D971D5">
            <w:pPr>
              <w:pStyle w:val="BodyText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Is written clearly and legibly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ind w:left="12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7" w:type="dxa"/>
            <w:vAlign w:val="center"/>
          </w:tcPr>
          <w:p w:rsidR="00EF60A9" w:rsidRPr="00D971D5" w:rsidRDefault="00EF60A9" w:rsidP="00C83C25">
            <w:pPr>
              <w:pStyle w:val="BodyText"/>
              <w:spacing w:before="60" w:afterLines="6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EF60A9" w:rsidRPr="00D971D5" w:rsidTr="00D971D5">
        <w:tblPrEx>
          <w:tblLook w:val="0000"/>
        </w:tblPrEx>
        <w:trPr>
          <w:trHeight w:val="210"/>
        </w:trPr>
        <w:tc>
          <w:tcPr>
            <w:tcW w:w="4500" w:type="dxa"/>
            <w:vAlign w:val="center"/>
          </w:tcPr>
          <w:p w:rsidR="00EF60A9" w:rsidRPr="00D971D5" w:rsidRDefault="00EF60A9" w:rsidP="00D971D5">
            <w:pPr>
              <w:pStyle w:val="BodyText"/>
              <w:spacing w:before="60" w:after="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547" w:type="dxa"/>
            <w:gridSpan w:val="9"/>
            <w:vAlign w:val="center"/>
          </w:tcPr>
          <w:p w:rsidR="00EF60A9" w:rsidRPr="00D971D5" w:rsidRDefault="00EF60A9" w:rsidP="00D971D5">
            <w:pPr>
              <w:pStyle w:val="BodyText"/>
              <w:spacing w:before="60" w:after="60"/>
              <w:ind w:left="592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971D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/25</w:t>
            </w:r>
          </w:p>
        </w:tc>
      </w:tr>
    </w:tbl>
    <w:p w:rsidR="00EF60A9" w:rsidRPr="000C00CB" w:rsidRDefault="00EF60A9" w:rsidP="00EF60A9">
      <w:pPr>
        <w:rPr>
          <w:rFonts w:ascii="Franklin Gothic Book" w:hAnsi="Franklin Gothic Book"/>
        </w:rPr>
      </w:pPr>
    </w:p>
    <w:sectPr w:rsidR="00EF60A9" w:rsidRPr="000C00CB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B5" w:rsidRDefault="00146BB5">
      <w:r>
        <w:separator/>
      </w:r>
    </w:p>
  </w:endnote>
  <w:endnote w:type="continuationSeparator" w:id="0">
    <w:p w:rsidR="00146BB5" w:rsidRDefault="0014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B5" w:rsidRDefault="00146BB5">
      <w:r>
        <w:separator/>
      </w:r>
    </w:p>
  </w:footnote>
  <w:footnote w:type="continuationSeparator" w:id="0">
    <w:p w:rsidR="00146BB5" w:rsidRDefault="00146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791A15">
      <w:rPr>
        <w:b/>
      </w:rPr>
      <w:t>13</w:t>
    </w:r>
  </w:p>
  <w:p w:rsidR="002F6F8E" w:rsidRPr="0056145C" w:rsidRDefault="00EF60A9" w:rsidP="00F374D1">
    <w:pPr>
      <w:pStyle w:val="BLMslo"/>
      <w:framePr w:w="1441" w:wrap="around" w:x="1261"/>
      <w:shd w:val="clear" w:color="auto" w:fill="auto"/>
    </w:pPr>
    <w:r>
      <w:t>(2.G</w:t>
    </w:r>
    <w:r w:rsidR="00FA234F">
      <w:t>.2</w:t>
    </w:r>
    <w:r w:rsidR="00F374D1" w:rsidRPr="0056145C">
      <w:t>)</w:t>
    </w:r>
  </w:p>
  <w:p w:rsidR="004A0EC2" w:rsidRPr="00E81E46" w:rsidRDefault="00983ED2" w:rsidP="00AB764B">
    <w:pPr>
      <w:pStyle w:val="BLMTitle"/>
    </w:pPr>
    <w:r w:rsidRPr="00983ED2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EF60A9">
      <w:t>Brochure Memo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C071BA0"/>
    <w:multiLevelType w:val="multilevel"/>
    <w:tmpl w:val="21B699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1955"/>
    <w:rsid w:val="000A28EF"/>
    <w:rsid w:val="000A41DE"/>
    <w:rsid w:val="000A5E72"/>
    <w:rsid w:val="000A6F11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46BB5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850C4"/>
    <w:rsid w:val="00291ACF"/>
    <w:rsid w:val="00295E74"/>
    <w:rsid w:val="00296C4F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3F5B84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40E6"/>
    <w:rsid w:val="00536180"/>
    <w:rsid w:val="00537F0D"/>
    <w:rsid w:val="00545FB9"/>
    <w:rsid w:val="005563C3"/>
    <w:rsid w:val="0056145C"/>
    <w:rsid w:val="0056248F"/>
    <w:rsid w:val="00565CEE"/>
    <w:rsid w:val="00574751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35D7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1A15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7EB1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243A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4333"/>
    <w:rsid w:val="009555FA"/>
    <w:rsid w:val="00961A8D"/>
    <w:rsid w:val="009749E8"/>
    <w:rsid w:val="00980FF8"/>
    <w:rsid w:val="00983ED2"/>
    <w:rsid w:val="00985422"/>
    <w:rsid w:val="009875CF"/>
    <w:rsid w:val="00993B82"/>
    <w:rsid w:val="00994886"/>
    <w:rsid w:val="009A5844"/>
    <w:rsid w:val="009B4C41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0714"/>
    <w:rsid w:val="00C515F7"/>
    <w:rsid w:val="00C57966"/>
    <w:rsid w:val="00C63010"/>
    <w:rsid w:val="00C6301B"/>
    <w:rsid w:val="00C65B57"/>
    <w:rsid w:val="00C67724"/>
    <w:rsid w:val="00C76411"/>
    <w:rsid w:val="00C76827"/>
    <w:rsid w:val="00C76943"/>
    <w:rsid w:val="00C77727"/>
    <w:rsid w:val="00C8289A"/>
    <w:rsid w:val="00C83C25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971D5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EF60A9"/>
    <w:rsid w:val="00F043A6"/>
    <w:rsid w:val="00F04949"/>
    <w:rsid w:val="00F101AA"/>
    <w:rsid w:val="00F118EF"/>
    <w:rsid w:val="00F12545"/>
    <w:rsid w:val="00F12EB9"/>
    <w:rsid w:val="00F17EE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A234F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E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60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EF60A9"/>
    <w:pPr>
      <w:spacing w:before="0" w:after="120" w:line="400" w:lineRule="exact"/>
      <w:outlineLvl w:val="1"/>
    </w:pPr>
    <w:rPr>
      <w:rFonts w:ascii="Copperplate Gothic Bold" w:hAnsi="Copperplate Gothic Bold" w:cs="Times New Roman"/>
      <w:b w:val="0"/>
      <w:bCs w:val="0"/>
      <w:color w:val="00008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paragraph" w:styleId="NormalWeb">
    <w:name w:val="Normal (Web)"/>
    <w:basedOn w:val="Normal"/>
    <w:rsid w:val="00FA234F"/>
    <w:pPr>
      <w:spacing w:before="100" w:beforeAutospacing="1" w:after="100" w:afterAutospacing="1"/>
    </w:pPr>
    <w:rPr>
      <w:lang w:val="en-CA"/>
    </w:rPr>
  </w:style>
  <w:style w:type="paragraph" w:styleId="BodyText">
    <w:name w:val="Body Text"/>
    <w:basedOn w:val="Normal"/>
    <w:rsid w:val="00EF60A9"/>
    <w:pPr>
      <w:spacing w:after="120" w:line="240" w:lineRule="atLeast"/>
    </w:pPr>
    <w:rPr>
      <w:rFonts w:ascii="Copperplate Gothic Light" w:hAnsi="Copperplate Gothic Light"/>
      <w:sz w:val="20"/>
      <w:szCs w:val="20"/>
    </w:rPr>
  </w:style>
  <w:style w:type="table" w:styleId="TableGrid">
    <w:name w:val="Table Grid"/>
    <w:basedOn w:val="TableNormal"/>
    <w:rsid w:val="00EF6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1185</Characters>
  <Application>Microsoft Office Word</Application>
  <DocSecurity>0</DocSecurity>
  <Lines>79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2009-05-13T14:56:00Z</cp:lastPrinted>
  <dcterms:created xsi:type="dcterms:W3CDTF">2017-05-12T13:04:00Z</dcterms:created>
  <dcterms:modified xsi:type="dcterms:W3CDTF">2017-05-12T13:04:00Z</dcterms:modified>
</cp:coreProperties>
</file>