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2F50F3" w:rsidRPr="0071053A" w:rsidRDefault="002F50F3" w:rsidP="002F50F3">
      <w:pPr>
        <w:rPr>
          <w:rFonts w:ascii="Tahoma" w:hAnsi="Tahoma" w:cs="Tahoma"/>
          <w:sz w:val="22"/>
          <w:szCs w:val="22"/>
        </w:rPr>
      </w:pPr>
      <w:r w:rsidRPr="0071053A">
        <w:rPr>
          <w:rFonts w:ascii="Tahoma" w:hAnsi="Tahoma" w:cs="Tahoma"/>
          <w:sz w:val="22"/>
          <w:szCs w:val="22"/>
        </w:rPr>
        <w:t>Why do lottery winners decide to continue working at their jobs? Why are some people so reluctant to retire? Why are young people eager to enter the workforce? Why do some people spend hours every week volunteering?</w:t>
      </w:r>
    </w:p>
    <w:p w:rsidR="002F50F3" w:rsidRPr="0071053A" w:rsidRDefault="002F50F3" w:rsidP="002F50F3">
      <w:pPr>
        <w:rPr>
          <w:rFonts w:ascii="Tahoma" w:hAnsi="Tahoma" w:cs="Tahoma"/>
          <w:sz w:val="22"/>
          <w:szCs w:val="22"/>
        </w:rPr>
      </w:pPr>
    </w:p>
    <w:p w:rsidR="002F50F3" w:rsidRPr="0071053A" w:rsidRDefault="002F50F3" w:rsidP="002F50F3">
      <w:pPr>
        <w:rPr>
          <w:rFonts w:ascii="Tahoma" w:hAnsi="Tahoma" w:cs="Tahoma"/>
          <w:sz w:val="22"/>
          <w:szCs w:val="22"/>
        </w:rPr>
      </w:pPr>
      <w:r w:rsidRPr="0071053A">
        <w:rPr>
          <w:rFonts w:ascii="Tahoma" w:hAnsi="Tahoma" w:cs="Tahoma"/>
          <w:sz w:val="22"/>
          <w:szCs w:val="22"/>
        </w:rPr>
        <w:t>In your group, brainstorm possible rewards from working.</w:t>
      </w:r>
    </w:p>
    <w:p w:rsidR="002F50F3" w:rsidRPr="0071053A" w:rsidRDefault="002F50F3" w:rsidP="002F50F3">
      <w:pPr>
        <w:rPr>
          <w:rFonts w:ascii="Tahoma" w:hAnsi="Tahoma" w:cs="Tahoma"/>
          <w:sz w:val="22"/>
          <w:szCs w:val="22"/>
        </w:rPr>
      </w:pPr>
    </w:p>
    <w:p w:rsidR="002F50F3" w:rsidRPr="0071053A" w:rsidRDefault="002F50F3" w:rsidP="002F50F3">
      <w:pPr>
        <w:rPr>
          <w:rFonts w:ascii="Tahoma" w:hAnsi="Tahoma" w:cs="Tahoma"/>
          <w:sz w:val="22"/>
          <w:szCs w:val="22"/>
        </w:rPr>
      </w:pPr>
      <w:r w:rsidRPr="0071053A">
        <w:rPr>
          <w:rFonts w:ascii="Tahoma" w:hAnsi="Tahoma" w:cs="Tahoma"/>
          <w:sz w:val="22"/>
          <w:szCs w:val="22"/>
        </w:rPr>
        <w:t>Look at your group’s list of rewards, and sort them into the following categories: psychological, emotional, social, economic, and other.</w:t>
      </w:r>
    </w:p>
    <w:p w:rsidR="006B6F63" w:rsidRDefault="006B6F63" w:rsidP="006B6F63">
      <w:pPr>
        <w:pStyle w:val="BLMText2"/>
      </w:pPr>
    </w:p>
    <w:tbl>
      <w:tblPr>
        <w:tblStyle w:val="TableGrid"/>
        <w:tblW w:w="0" w:type="auto"/>
        <w:tblInd w:w="108" w:type="dxa"/>
        <w:tblLook w:val="01E0"/>
      </w:tblPr>
      <w:tblGrid>
        <w:gridCol w:w="1893"/>
        <w:gridCol w:w="1894"/>
        <w:gridCol w:w="1893"/>
        <w:gridCol w:w="1894"/>
        <w:gridCol w:w="1894"/>
      </w:tblGrid>
      <w:tr w:rsidR="002F50F3" w:rsidTr="002F50F3">
        <w:trPr>
          <w:trHeight w:val="746"/>
        </w:trPr>
        <w:tc>
          <w:tcPr>
            <w:tcW w:w="1893" w:type="dxa"/>
            <w:shd w:val="clear" w:color="auto" w:fill="E6E6E6"/>
            <w:vAlign w:val="center"/>
          </w:tcPr>
          <w:p w:rsidR="002F50F3" w:rsidRPr="00F86CF9" w:rsidRDefault="002F50F3" w:rsidP="004C514F">
            <w:pPr>
              <w:pStyle w:val="BLMText2"/>
              <w:jc w:val="center"/>
              <w:rPr>
                <w:b/>
                <w:sz w:val="22"/>
              </w:rPr>
            </w:pPr>
            <w:r>
              <w:rPr>
                <w:rFonts w:cs="Tahoma"/>
                <w:b/>
                <w:sz w:val="22"/>
              </w:rPr>
              <w:t>Psychological Rewards</w:t>
            </w:r>
          </w:p>
        </w:tc>
        <w:tc>
          <w:tcPr>
            <w:tcW w:w="1894" w:type="dxa"/>
            <w:shd w:val="clear" w:color="auto" w:fill="E6E6E6"/>
            <w:vAlign w:val="center"/>
          </w:tcPr>
          <w:p w:rsidR="002F50F3" w:rsidRPr="00EC380D" w:rsidRDefault="002F50F3" w:rsidP="004C514F">
            <w:pPr>
              <w:pStyle w:val="BLMText2"/>
              <w:jc w:val="center"/>
              <w:rPr>
                <w:rFonts w:cs="Tahoma"/>
                <w:b/>
                <w:sz w:val="22"/>
              </w:rPr>
            </w:pPr>
            <w:r>
              <w:rPr>
                <w:rFonts w:cs="Tahoma"/>
                <w:b/>
                <w:sz w:val="22"/>
              </w:rPr>
              <w:t>Emotional Rewards</w:t>
            </w:r>
          </w:p>
        </w:tc>
        <w:tc>
          <w:tcPr>
            <w:tcW w:w="1893" w:type="dxa"/>
            <w:shd w:val="clear" w:color="auto" w:fill="E6E6E6"/>
            <w:vAlign w:val="center"/>
          </w:tcPr>
          <w:p w:rsidR="002F50F3" w:rsidRPr="00EC380D" w:rsidRDefault="002F50F3" w:rsidP="004C514F">
            <w:pPr>
              <w:pStyle w:val="BLMText2"/>
              <w:jc w:val="center"/>
              <w:rPr>
                <w:rFonts w:cs="Tahoma"/>
                <w:b/>
                <w:sz w:val="22"/>
              </w:rPr>
            </w:pPr>
            <w:r>
              <w:rPr>
                <w:rFonts w:cs="Tahoma"/>
                <w:b/>
                <w:sz w:val="22"/>
              </w:rPr>
              <w:t>Social Rewards</w:t>
            </w:r>
          </w:p>
        </w:tc>
        <w:tc>
          <w:tcPr>
            <w:tcW w:w="1894" w:type="dxa"/>
            <w:shd w:val="clear" w:color="auto" w:fill="E6E6E6"/>
            <w:vAlign w:val="center"/>
          </w:tcPr>
          <w:p w:rsidR="002F50F3" w:rsidRPr="00EC380D" w:rsidRDefault="002F50F3" w:rsidP="004C514F">
            <w:pPr>
              <w:pStyle w:val="BLMText2"/>
              <w:jc w:val="center"/>
              <w:rPr>
                <w:rFonts w:cs="Tahoma"/>
                <w:b/>
                <w:sz w:val="22"/>
              </w:rPr>
            </w:pPr>
            <w:r>
              <w:rPr>
                <w:rFonts w:cs="Tahoma"/>
                <w:b/>
                <w:sz w:val="22"/>
              </w:rPr>
              <w:t>Economic Rewards</w:t>
            </w:r>
          </w:p>
        </w:tc>
        <w:tc>
          <w:tcPr>
            <w:tcW w:w="1894" w:type="dxa"/>
            <w:shd w:val="clear" w:color="auto" w:fill="E6E6E6"/>
            <w:vAlign w:val="center"/>
          </w:tcPr>
          <w:p w:rsidR="002F50F3" w:rsidRPr="00F86CF9" w:rsidRDefault="002F50F3" w:rsidP="004C514F">
            <w:pPr>
              <w:pStyle w:val="BLMText2"/>
              <w:jc w:val="center"/>
              <w:rPr>
                <w:b/>
                <w:sz w:val="22"/>
              </w:rPr>
            </w:pPr>
            <w:r>
              <w:rPr>
                <w:rFonts w:cs="Tahoma"/>
                <w:b/>
                <w:sz w:val="22"/>
              </w:rPr>
              <w:t xml:space="preserve">Other </w:t>
            </w:r>
            <w:r>
              <w:rPr>
                <w:rFonts w:cs="Tahoma"/>
                <w:b/>
                <w:sz w:val="22"/>
              </w:rPr>
              <w:br/>
              <w:t>Rewards</w:t>
            </w:r>
          </w:p>
        </w:tc>
      </w:tr>
      <w:tr w:rsidR="002F50F3" w:rsidTr="002F50F3">
        <w:trPr>
          <w:trHeight w:val="5570"/>
        </w:trPr>
        <w:tc>
          <w:tcPr>
            <w:tcW w:w="1893" w:type="dxa"/>
            <w:vAlign w:val="center"/>
          </w:tcPr>
          <w:p w:rsidR="002F50F3" w:rsidRPr="00EC380D" w:rsidRDefault="002F50F3" w:rsidP="00012686">
            <w:pPr>
              <w:rPr>
                <w:rFonts w:ascii="Tahoma" w:hAnsi="Tahoma" w:cs="Tahoma"/>
                <w:sz w:val="22"/>
                <w:szCs w:val="22"/>
              </w:rPr>
            </w:pPr>
          </w:p>
        </w:tc>
        <w:tc>
          <w:tcPr>
            <w:tcW w:w="1894" w:type="dxa"/>
          </w:tcPr>
          <w:p w:rsidR="002F50F3" w:rsidRPr="00EC380D" w:rsidRDefault="002F50F3" w:rsidP="009A4FCB">
            <w:pPr>
              <w:spacing w:before="120"/>
              <w:rPr>
                <w:rFonts w:ascii="Tahoma" w:hAnsi="Tahoma" w:cs="Tahoma"/>
                <w:sz w:val="22"/>
                <w:szCs w:val="22"/>
              </w:rPr>
            </w:pPr>
          </w:p>
        </w:tc>
        <w:tc>
          <w:tcPr>
            <w:tcW w:w="1893" w:type="dxa"/>
          </w:tcPr>
          <w:p w:rsidR="002F50F3" w:rsidRPr="00EC380D" w:rsidRDefault="002F50F3" w:rsidP="009A4FCB">
            <w:pPr>
              <w:spacing w:before="120"/>
              <w:rPr>
                <w:rFonts w:ascii="Tahoma" w:hAnsi="Tahoma" w:cs="Tahoma"/>
                <w:sz w:val="22"/>
                <w:szCs w:val="22"/>
              </w:rPr>
            </w:pPr>
          </w:p>
        </w:tc>
        <w:tc>
          <w:tcPr>
            <w:tcW w:w="1894" w:type="dxa"/>
          </w:tcPr>
          <w:p w:rsidR="002F50F3" w:rsidRPr="00EC380D" w:rsidRDefault="002F50F3" w:rsidP="009A4FCB">
            <w:pPr>
              <w:spacing w:before="120"/>
              <w:rPr>
                <w:rFonts w:ascii="Tahoma" w:hAnsi="Tahoma" w:cs="Tahoma"/>
                <w:sz w:val="22"/>
                <w:szCs w:val="22"/>
              </w:rPr>
            </w:pPr>
          </w:p>
        </w:tc>
        <w:tc>
          <w:tcPr>
            <w:tcW w:w="1894" w:type="dxa"/>
          </w:tcPr>
          <w:p w:rsidR="002F50F3" w:rsidRPr="00EC380D" w:rsidRDefault="002F50F3" w:rsidP="009A4FCB">
            <w:pPr>
              <w:spacing w:before="120"/>
              <w:rPr>
                <w:rFonts w:ascii="Tahoma" w:hAnsi="Tahoma" w:cs="Tahoma"/>
                <w:sz w:val="22"/>
                <w:szCs w:val="22"/>
              </w:rPr>
            </w:pPr>
          </w:p>
        </w:tc>
      </w:tr>
    </w:tbl>
    <w:p w:rsidR="001F10F5" w:rsidRDefault="001F10F5" w:rsidP="00C85EA6">
      <w:pPr>
        <w:pStyle w:val="Text"/>
      </w:pPr>
    </w:p>
    <w:p w:rsidR="002F50F3" w:rsidRPr="0071053A" w:rsidRDefault="002F50F3" w:rsidP="002F50F3">
      <w:pPr>
        <w:rPr>
          <w:rFonts w:ascii="Tahoma" w:hAnsi="Tahoma" w:cs="Tahoma"/>
          <w:sz w:val="22"/>
          <w:szCs w:val="22"/>
        </w:rPr>
      </w:pPr>
      <w:r w:rsidRPr="0071053A">
        <w:rPr>
          <w:rFonts w:ascii="Tahoma" w:hAnsi="Tahoma" w:cs="Tahoma"/>
          <w:sz w:val="22"/>
          <w:szCs w:val="22"/>
        </w:rPr>
        <w:t>What are the top five rewards you would want in a job?</w:t>
      </w:r>
    </w:p>
    <w:p w:rsidR="002F50F3" w:rsidRPr="0071053A" w:rsidRDefault="002F50F3" w:rsidP="002F50F3">
      <w:pPr>
        <w:rPr>
          <w:rFonts w:ascii="Tahoma" w:hAnsi="Tahoma" w:cs="Tahoma"/>
          <w:sz w:val="22"/>
          <w:szCs w:val="22"/>
        </w:rPr>
      </w:pPr>
    </w:p>
    <w:p w:rsidR="002F50F3" w:rsidRPr="0071053A" w:rsidRDefault="00820E83" w:rsidP="002F50F3">
      <w:pPr>
        <w:ind w:right="-180"/>
        <w:rPr>
          <w:rFonts w:ascii="Tahoma" w:hAnsi="Tahoma" w:cs="Tahoma"/>
          <w:sz w:val="22"/>
          <w:szCs w:val="22"/>
        </w:rPr>
      </w:pPr>
      <w:r>
        <w:rPr>
          <w:rFonts w:ascii="Tahoma" w:hAnsi="Tahoma" w:cs="Tahoma"/>
          <w:sz w:val="22"/>
          <w:szCs w:val="22"/>
        </w:rPr>
        <w:t>____________</w:t>
      </w:r>
      <w:r w:rsidR="002F50F3" w:rsidRPr="0071053A">
        <w:rPr>
          <w:rFonts w:ascii="Tahoma" w:hAnsi="Tahoma" w:cs="Tahoma"/>
          <w:sz w:val="22"/>
          <w:szCs w:val="22"/>
        </w:rPr>
        <w:t>__</w:t>
      </w:r>
      <w:r>
        <w:rPr>
          <w:rFonts w:ascii="Tahoma" w:hAnsi="Tahoma" w:cs="Tahoma"/>
          <w:sz w:val="22"/>
          <w:szCs w:val="22"/>
        </w:rPr>
        <w:t xml:space="preserve"> </w:t>
      </w:r>
      <w:r w:rsidR="002F50F3" w:rsidRPr="0071053A">
        <w:rPr>
          <w:rFonts w:ascii="Tahoma" w:hAnsi="Tahoma" w:cs="Tahoma"/>
          <w:sz w:val="22"/>
          <w:szCs w:val="22"/>
        </w:rPr>
        <w:t xml:space="preserve">  </w:t>
      </w:r>
      <w:r>
        <w:rPr>
          <w:rFonts w:ascii="Tahoma" w:hAnsi="Tahoma" w:cs="Tahoma"/>
          <w:sz w:val="22"/>
          <w:szCs w:val="22"/>
        </w:rPr>
        <w:t>____________</w:t>
      </w:r>
      <w:r w:rsidRPr="0071053A">
        <w:rPr>
          <w:rFonts w:ascii="Tahoma" w:hAnsi="Tahoma" w:cs="Tahoma"/>
          <w:sz w:val="22"/>
          <w:szCs w:val="22"/>
        </w:rPr>
        <w:t>__</w:t>
      </w:r>
      <w:r>
        <w:rPr>
          <w:rFonts w:ascii="Tahoma" w:hAnsi="Tahoma" w:cs="Tahoma"/>
          <w:sz w:val="22"/>
          <w:szCs w:val="22"/>
        </w:rPr>
        <w:t xml:space="preserve">   ____________</w:t>
      </w:r>
      <w:r w:rsidRPr="0071053A">
        <w:rPr>
          <w:rFonts w:ascii="Tahoma" w:hAnsi="Tahoma" w:cs="Tahoma"/>
          <w:sz w:val="22"/>
          <w:szCs w:val="22"/>
        </w:rPr>
        <w:t>__</w:t>
      </w:r>
      <w:r>
        <w:rPr>
          <w:rFonts w:ascii="Tahoma" w:hAnsi="Tahoma" w:cs="Tahoma"/>
          <w:sz w:val="22"/>
          <w:szCs w:val="22"/>
        </w:rPr>
        <w:t xml:space="preserve">   ____________</w:t>
      </w:r>
      <w:r w:rsidRPr="0071053A">
        <w:rPr>
          <w:rFonts w:ascii="Tahoma" w:hAnsi="Tahoma" w:cs="Tahoma"/>
          <w:sz w:val="22"/>
          <w:szCs w:val="22"/>
        </w:rPr>
        <w:t>__</w:t>
      </w:r>
      <w:r>
        <w:rPr>
          <w:rFonts w:ascii="Tahoma" w:hAnsi="Tahoma" w:cs="Tahoma"/>
          <w:sz w:val="22"/>
          <w:szCs w:val="22"/>
        </w:rPr>
        <w:t xml:space="preserve">   ______________</w:t>
      </w:r>
    </w:p>
    <w:p w:rsidR="002F50F3" w:rsidRPr="0071053A" w:rsidRDefault="002F50F3" w:rsidP="002F50F3">
      <w:pPr>
        <w:rPr>
          <w:rFonts w:ascii="Tahoma" w:hAnsi="Tahoma" w:cs="Tahoma"/>
          <w:sz w:val="22"/>
          <w:szCs w:val="22"/>
        </w:rPr>
      </w:pPr>
    </w:p>
    <w:p w:rsidR="002F50F3" w:rsidRPr="0071053A" w:rsidRDefault="002F50F3" w:rsidP="002F50F3">
      <w:pPr>
        <w:rPr>
          <w:rFonts w:ascii="Tahoma" w:hAnsi="Tahoma" w:cs="Tahoma"/>
          <w:sz w:val="22"/>
          <w:szCs w:val="22"/>
        </w:rPr>
      </w:pPr>
      <w:r w:rsidRPr="0071053A">
        <w:rPr>
          <w:rFonts w:ascii="Tahoma" w:hAnsi="Tahoma" w:cs="Tahoma"/>
          <w:sz w:val="22"/>
          <w:szCs w:val="22"/>
        </w:rPr>
        <w:t>How do these translate into values—how do they show what is important to you?</w:t>
      </w:r>
    </w:p>
    <w:p w:rsidR="002F50F3" w:rsidRPr="0071053A" w:rsidRDefault="002F50F3" w:rsidP="002F50F3">
      <w:pPr>
        <w:rPr>
          <w:rFonts w:ascii="Tahoma" w:hAnsi="Tahoma" w:cs="Tahoma"/>
          <w:sz w:val="22"/>
          <w:szCs w:val="22"/>
        </w:rPr>
      </w:pPr>
    </w:p>
    <w:p w:rsidR="00820E83" w:rsidRPr="00EC380D" w:rsidRDefault="00820E83" w:rsidP="00820E83">
      <w:pPr>
        <w:tabs>
          <w:tab w:val="right" w:leader="underscore" w:pos="9360"/>
        </w:tabs>
        <w:rPr>
          <w:rFonts w:ascii="Tahoma" w:hAnsi="Tahoma" w:cs="Tahoma"/>
          <w:sz w:val="22"/>
          <w:szCs w:val="22"/>
        </w:rPr>
      </w:pPr>
      <w:r>
        <w:rPr>
          <w:rFonts w:ascii="Tahoma" w:hAnsi="Tahoma" w:cs="Tahoma"/>
          <w:sz w:val="22"/>
          <w:szCs w:val="22"/>
        </w:rPr>
        <w:tab/>
      </w:r>
    </w:p>
    <w:p w:rsidR="00820E83" w:rsidRDefault="00820E83" w:rsidP="00820E83">
      <w:pPr>
        <w:tabs>
          <w:tab w:val="right" w:leader="underscore" w:pos="9360"/>
        </w:tabs>
        <w:rPr>
          <w:rFonts w:ascii="Tahoma" w:hAnsi="Tahoma" w:cs="Tahoma"/>
          <w:sz w:val="22"/>
          <w:szCs w:val="22"/>
        </w:rPr>
      </w:pPr>
    </w:p>
    <w:p w:rsidR="00820E83" w:rsidRPr="00EC380D" w:rsidRDefault="00820E83" w:rsidP="00820E83">
      <w:pPr>
        <w:tabs>
          <w:tab w:val="right" w:leader="underscore" w:pos="9360"/>
        </w:tabs>
        <w:rPr>
          <w:rFonts w:ascii="Tahoma" w:hAnsi="Tahoma" w:cs="Tahoma"/>
          <w:sz w:val="22"/>
          <w:szCs w:val="22"/>
        </w:rPr>
      </w:pPr>
      <w:r>
        <w:rPr>
          <w:rFonts w:ascii="Tahoma" w:hAnsi="Tahoma" w:cs="Tahoma"/>
          <w:sz w:val="22"/>
          <w:szCs w:val="22"/>
        </w:rPr>
        <w:tab/>
      </w:r>
    </w:p>
    <w:p w:rsidR="002F50F3" w:rsidRPr="0071053A" w:rsidRDefault="00882DE8" w:rsidP="002F50F3">
      <w:pPr>
        <w:rPr>
          <w:rFonts w:ascii="Tahoma" w:hAnsi="Tahoma" w:cs="Tahoma"/>
          <w:sz w:val="22"/>
          <w:szCs w:val="22"/>
        </w:rPr>
      </w:pPr>
      <w:r>
        <w:rPr>
          <w:rFonts w:ascii="Tahoma" w:hAnsi="Tahoma" w:cs="Tahoma"/>
          <w:noProof/>
          <w:sz w:val="22"/>
          <w:szCs w:val="22"/>
          <w:lang w:val="en-CA" w:eastAsia="en-CA"/>
        </w:rPr>
        <w:drawing>
          <wp:anchor distT="0" distB="0" distL="114300" distR="114300" simplePos="0" relativeHeight="251657728" behindDoc="0" locked="0" layoutInCell="1" allowOverlap="1">
            <wp:simplePos x="0" y="0"/>
            <wp:positionH relativeFrom="column">
              <wp:posOffset>50800</wp:posOffset>
            </wp:positionH>
            <wp:positionV relativeFrom="paragraph">
              <wp:posOffset>114300</wp:posOffset>
            </wp:positionV>
            <wp:extent cx="665480" cy="685800"/>
            <wp:effectExtent l="19050" t="0" r="1270" b="0"/>
            <wp:wrapNone/>
            <wp:docPr id="42" name="Picture 42" descr="bs01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s01579_"/>
                    <pic:cNvPicPr>
                      <a:picLocks noChangeAspect="1" noChangeArrowheads="1"/>
                    </pic:cNvPicPr>
                  </pic:nvPicPr>
                  <pic:blipFill>
                    <a:blip r:embed="rId7" cstate="print"/>
                    <a:srcRect/>
                    <a:stretch>
                      <a:fillRect/>
                    </a:stretch>
                  </pic:blipFill>
                  <pic:spPr bwMode="auto">
                    <a:xfrm>
                      <a:off x="0" y="0"/>
                      <a:ext cx="665480" cy="685800"/>
                    </a:xfrm>
                    <a:prstGeom prst="rect">
                      <a:avLst/>
                    </a:prstGeom>
                    <a:noFill/>
                  </pic:spPr>
                </pic:pic>
              </a:graphicData>
            </a:graphic>
          </wp:anchor>
        </w:drawing>
      </w:r>
    </w:p>
    <w:p w:rsidR="00820E83" w:rsidRDefault="00820E83" w:rsidP="00820E83">
      <w:pPr>
        <w:ind w:left="1260" w:right="-180"/>
        <w:rPr>
          <w:rFonts w:ascii="Tahoma" w:hAnsi="Tahoma" w:cs="Tahoma"/>
          <w:sz w:val="22"/>
          <w:szCs w:val="22"/>
        </w:rPr>
      </w:pPr>
    </w:p>
    <w:p w:rsidR="00F86CF9" w:rsidRPr="00820E83" w:rsidRDefault="002F50F3" w:rsidP="00820E83">
      <w:pPr>
        <w:ind w:left="1260" w:right="-180"/>
        <w:rPr>
          <w:rFonts w:ascii="Tahoma" w:hAnsi="Tahoma" w:cs="Tahoma"/>
          <w:sz w:val="22"/>
          <w:szCs w:val="22"/>
        </w:rPr>
      </w:pPr>
      <w:r w:rsidRPr="00820E83">
        <w:rPr>
          <w:rFonts w:ascii="Tahoma" w:hAnsi="Tahoma" w:cs="Tahoma"/>
          <w:sz w:val="22"/>
          <w:szCs w:val="22"/>
        </w:rPr>
        <w:t>Check the five top values you have listed on your AEP, and revise them if necessary.</w:t>
      </w:r>
    </w:p>
    <w:sectPr w:rsidR="00F86CF9" w:rsidRPr="00820E83" w:rsidSect="00E12B2E">
      <w:headerReference w:type="default" r:id="rId8"/>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62D" w:rsidRDefault="00FA462D">
      <w:r>
        <w:separator/>
      </w:r>
    </w:p>
  </w:endnote>
  <w:endnote w:type="continuationSeparator" w:id="0">
    <w:p w:rsidR="00FA462D" w:rsidRDefault="00FA46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62D" w:rsidRDefault="00FA462D">
      <w:r>
        <w:separator/>
      </w:r>
    </w:p>
  </w:footnote>
  <w:footnote w:type="continuationSeparator" w:id="0">
    <w:p w:rsidR="00FA462D" w:rsidRDefault="00FA4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sidR="002F50F3">
      <w:rPr>
        <w:b/>
      </w:rPr>
      <w:t>2</w:t>
    </w:r>
    <w:r w:rsidR="00CD2BDA">
      <w:rPr>
        <w:b/>
      </w:rPr>
      <w:t>4</w:t>
    </w:r>
  </w:p>
  <w:p w:rsidR="00AC120A" w:rsidRPr="00291ACF" w:rsidRDefault="002F50F3" w:rsidP="002F6F8E">
    <w:pPr>
      <w:pStyle w:val="BLMslo"/>
      <w:framePr w:wrap="around"/>
    </w:pPr>
    <w:r>
      <w:t>(2.G.6</w:t>
    </w:r>
    <w:r w:rsidR="00AC120A">
      <w:t>)</w:t>
    </w:r>
  </w:p>
  <w:p w:rsidR="00AC120A" w:rsidRPr="00E81E46" w:rsidRDefault="00743F0E" w:rsidP="00AB764B">
    <w:pPr>
      <w:pStyle w:val="BLMTitle"/>
    </w:pPr>
    <w:r w:rsidRPr="00743F0E">
      <w:rPr>
        <w:noProof/>
      </w:rPr>
      <w:pict>
        <v:line id="_x0000_s2064" style="position:absolute;left:0;text-align:left;z-index:251657728" from="63pt,18pt" to="468pt,18pt" strokeweight=".5pt">
          <w10:wrap side="left"/>
        </v:line>
      </w:pict>
    </w:r>
    <w:r w:rsidR="00AC120A">
      <w:br/>
    </w:r>
    <w:r w:rsidR="002F50F3">
      <w:t>The Rewards of Work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04B6E"/>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2449"/>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0F3"/>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3F0E"/>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0E83"/>
    <w:rsid w:val="00825DB3"/>
    <w:rsid w:val="00826337"/>
    <w:rsid w:val="00826911"/>
    <w:rsid w:val="00827458"/>
    <w:rsid w:val="00830C85"/>
    <w:rsid w:val="00837627"/>
    <w:rsid w:val="00842D51"/>
    <w:rsid w:val="0084553C"/>
    <w:rsid w:val="00852312"/>
    <w:rsid w:val="00856193"/>
    <w:rsid w:val="00857D36"/>
    <w:rsid w:val="00857E4C"/>
    <w:rsid w:val="00867E10"/>
    <w:rsid w:val="00882DE8"/>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CA2"/>
    <w:rsid w:val="00A00B2B"/>
    <w:rsid w:val="00A017C3"/>
    <w:rsid w:val="00A02943"/>
    <w:rsid w:val="00A04D40"/>
    <w:rsid w:val="00A067CD"/>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6735"/>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2BDA"/>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E732D"/>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65B9"/>
    <w:rsid w:val="00F97562"/>
    <w:rsid w:val="00FA462D"/>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F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2007-06-28T21:09:00Z</cp:lastPrinted>
  <dcterms:created xsi:type="dcterms:W3CDTF">2016-12-30T14:07:00Z</dcterms:created>
  <dcterms:modified xsi:type="dcterms:W3CDTF">2016-12-30T14:07:00Z</dcterms:modified>
</cp:coreProperties>
</file>