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F" w:rsidRPr="00BA674E" w:rsidRDefault="00DC7D7F" w:rsidP="00DC7D7F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DC7D7F" w:rsidRPr="00BA674E" w:rsidRDefault="00DC7D7F" w:rsidP="00DC7D7F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DC7D7F" w:rsidRPr="001D4817" w:rsidRDefault="00DC7D7F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 xml:space="preserve">ANNEXE 30 : </w:t>
      </w:r>
      <w:r w:rsidR="001575C5">
        <w:rPr>
          <w:rFonts w:ascii="Calibri" w:hAnsi="Calibri" w:cs="Calibri"/>
          <w:b/>
          <w:sz w:val="28"/>
          <w:szCs w:val="28"/>
          <w:lang w:val="fr-CA"/>
        </w:rPr>
        <w:t>Exercice – Le mouvement projectile</w:t>
      </w:r>
    </w:p>
    <w:p w:rsidR="00DC7D7F" w:rsidRDefault="00DC7D7F" w:rsidP="00DC7D7F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DC7D7F" w:rsidRDefault="00DC7D7F" w:rsidP="00DC7D7F">
      <w:pPr>
        <w:numPr>
          <w:ilvl w:val="0"/>
          <w:numId w:val="74"/>
        </w:numPr>
        <w:tabs>
          <w:tab w:val="clear" w:pos="90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Réponds aux questions suivantes à l’aide du diagramme :</w:t>
      </w:r>
    </w:p>
    <w:p w:rsidR="00DC7D7F" w:rsidRPr="00DC7D7F" w:rsidRDefault="00DC7D7F" w:rsidP="00DC7D7F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DC7D7F" w:rsidRPr="00BE2823" w:rsidRDefault="00BA3ADE" w:rsidP="00DC7D7F">
      <w:pPr>
        <w:rPr>
          <w:rFonts w:ascii="Calibri" w:hAnsi="Calibri" w:cs="Calibri"/>
          <w:sz w:val="20"/>
          <w:szCs w:val="20"/>
        </w:rPr>
      </w:pPr>
      <w:r w:rsidRPr="00BA3ADE"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pict>
          <v:group id="_x0000_s12288" editas="canvas" style="width:6in;height:179.8pt;mso-position-horizontal-relative:char;mso-position-vertical-relative:line" coordorigin="3187,2798" coordsize="7200,30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89" type="#_x0000_t75" style="position:absolute;left:3187;top:2798;width:7200;height:3081" o:preferrelative="f">
              <v:fill o:detectmouseclick="t"/>
              <v:path o:extrusionok="t" o:connecttype="none"/>
              <o:lock v:ext="edit" text="t"/>
            </v:shape>
            <v:shape id="_x0000_s12290" style="position:absolute;left:4087;top:2948;width:5250;height:2777" coordsize="3240,1980" path="m,1980c540,990,1080,,1620,v540,,1350,1650,1620,1980e" filled="f">
              <v:path arrowok="t"/>
            </v:shape>
            <v:shape id="_x0000_s12291" style="position:absolute;left:3625;top:5634;width:6350;height:1" coordsize="7619,1" path="m,l7619,e" filled="f">
              <v:stroke dashstyle="1 1"/>
              <v:path arrowok="t"/>
            </v:shape>
            <v:shape id="_x0000_s12292" style="position:absolute;left:3612;top:4696;width:6325;height:1" coordsize="7590,1" path="m,l7590,e" filled="f">
              <v:stroke dashstyle="1 1"/>
              <v:path arrowok="t"/>
            </v:shape>
            <v:line id="_x0000_s12293" style="position:absolute" from="3787,3411" to="10087,3412">
              <v:stroke dashstyle="1 1"/>
            </v:line>
            <v:line id="_x0000_s12294" style="position:absolute" from="3787,2948" to="10087,2949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95" type="#_x0000_t202" style="position:absolute;left:3787;top:5416;width:600;height:463" stroked="f">
              <v:fill opacity="0"/>
              <v:textbox style="mso-next-textbox:#_x0000_s12295">
                <w:txbxContent>
                  <w:p w:rsidR="000F1570" w:rsidRPr="00ED2A6C" w:rsidRDefault="000F1570" w:rsidP="00DC7D7F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b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4" type="#_x0000_t75" style="width:8.05pt;height:9.2pt" o:ole="">
                          <v:imagedata r:id="rId8" o:title=""/>
                        </v:shape>
                        <o:OLEObject Type="Embed" ProgID="Equation.DSMT4" ShapeID="_x0000_i1034" DrawAspect="Content" ObjectID="_1428386550" r:id="rId9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296" type="#_x0000_t202" style="position:absolute;left:4387;top:4491;width:600;height:463" stroked="f">
              <v:fill opacity="0"/>
              <v:textbox style="mso-next-textbox:#_x0000_s12296">
                <w:txbxContent>
                  <w:p w:rsidR="000F1570" w:rsidRPr="00ED2A6C" w:rsidRDefault="000F1570" w:rsidP="00DC7D7F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6" type="#_x0000_t75" style="width:8.05pt;height:9.2pt" o:ole="">
                          <v:imagedata r:id="rId8" o:title=""/>
                        </v:shape>
                        <o:OLEObject Type="Embed" ProgID="Equation.DSMT4" ShapeID="_x0000_i1036" DrawAspect="Content" ObjectID="_1428386551" r:id="rId10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297" style="position:absolute;left:7987;top:4696;width:613;height:1" coordsize="735,1" path="m735,l,e" filled="f">
              <v:stroke endarrow="block"/>
              <v:path arrowok="t"/>
            </v:shape>
            <v:shape id="_x0000_s12298" style="position:absolute;left:8600;top:4156;width:12;height:540" coordsize="14,630" path="m,630l14,e" filled="f">
              <v:stroke endarrow="block"/>
              <v:path arrowok="t"/>
            </v:shape>
            <v:shape id="_x0000_s12299" style="position:absolute;left:8237;top:4207;width:363;height:489" coordsize="436,570" path="m436,570l,e" filled="f">
              <v:stroke endarrow="block"/>
              <v:path arrowok="t"/>
            </v:shape>
            <v:shape id="_x0000_s12300" type="#_x0000_t202" style="position:absolute;left:8587;top:4491;width:450;height:618" stroked="f">
              <v:fill opacity="0"/>
              <v:textbox style="mso-next-textbox:#_x0000_s12300">
                <w:txbxContent>
                  <w:p w:rsidR="000F1570" w:rsidRPr="004E6AA6" w:rsidRDefault="000F1570" w:rsidP="00DC7D7F">
                    <w:pPr>
                      <w:rPr>
                        <w:rFonts w:cstheme="minorHAnsi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 xml:space="preserve">Le point </w:t>
      </w:r>
      <w:proofErr w:type="gramStart"/>
      <w:r w:rsidRPr="00DC7D7F">
        <w:rPr>
          <w:rFonts w:ascii="Calibri" w:hAnsi="Calibri" w:cs="Calibri"/>
          <w:lang w:val="fr-CA"/>
        </w:rPr>
        <w:t>a</w:t>
      </w:r>
      <w:proofErr w:type="gramEnd"/>
      <w:r w:rsidRPr="00DC7D7F">
        <w:rPr>
          <w:rFonts w:ascii="Calibri" w:hAnsi="Calibri" w:cs="Calibri"/>
          <w:lang w:val="fr-CA"/>
        </w:rPr>
        <w:t xml:space="preserve"> est à la même hauteur que le point x. Dessine le vecteur vitesse horizontal, le vecteur vitesse vertical et le vecteur vitesse total pour le point a.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 xml:space="preserve">Dessine </w:t>
      </w:r>
      <w:proofErr w:type="gramStart"/>
      <w:r w:rsidRPr="00DC7D7F">
        <w:rPr>
          <w:rFonts w:ascii="Calibri" w:hAnsi="Calibri" w:cs="Calibri"/>
          <w:lang w:val="fr-CA"/>
        </w:rPr>
        <w:t>le vecteur vitesse horizontal</w:t>
      </w:r>
      <w:proofErr w:type="gramEnd"/>
      <w:r w:rsidRPr="00DC7D7F">
        <w:rPr>
          <w:rFonts w:ascii="Calibri" w:hAnsi="Calibri" w:cs="Calibri"/>
          <w:lang w:val="fr-CA"/>
        </w:rPr>
        <w:t>, le vecteur vitesse vertical et le vecteur vitesse total pour le point b.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Dessine un vecteur représentant la force nette agissant sur l’objet aux positions x, a et b.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La composante verticale de la vitesse vectorielle est égale à zéro à quel point de sa trajectoire?</w:t>
      </w:r>
      <w:r w:rsidR="00E61FC6">
        <w:rPr>
          <w:rFonts w:ascii="Calibri" w:hAnsi="Calibri" w:cs="Calibri"/>
          <w:lang w:val="fr-CA"/>
        </w:rPr>
        <w:t xml:space="preserve"> </w:t>
      </w:r>
    </w:p>
    <w:p w:rsidR="00DC7D7F" w:rsidRPr="00DC7D7F" w:rsidRDefault="00DC7D7F" w:rsidP="00DC7D7F">
      <w:pPr>
        <w:rPr>
          <w:rFonts w:ascii="Calibri" w:hAnsi="Calibri" w:cs="Calibri"/>
          <w:sz w:val="20"/>
          <w:szCs w:val="20"/>
          <w:lang w:val="fr-CA"/>
        </w:rPr>
      </w:pPr>
    </w:p>
    <w:p w:rsidR="00DC7D7F" w:rsidRPr="00DC7D7F" w:rsidRDefault="00DC7D7F" w:rsidP="00DC7D7F">
      <w:pPr>
        <w:numPr>
          <w:ilvl w:val="0"/>
          <w:numId w:val="74"/>
        </w:numPr>
        <w:tabs>
          <w:tab w:val="clear" w:pos="90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Chelsea est debout sur un balcon d’une hauteur de 26,4 m. Elle se penche et lance une balle directement vers le haut à une vitesse de 15,5 m/s. La balle monte, s’arrête, puis se remet à tomber pour finalement atteindre le sol sous le balcon.</w:t>
      </w:r>
      <w:r w:rsidR="00E61FC6">
        <w:rPr>
          <w:rFonts w:ascii="Calibri" w:hAnsi="Calibri" w:cs="Calibri"/>
          <w:lang w:val="fr-CA"/>
        </w:rPr>
        <w:t xml:space="preserve"> 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Calcule la vitesse de la balle au moment de l’impact avec le sol.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La balle est dans l’air pour combien de temps?</w:t>
      </w:r>
    </w:p>
    <w:p w:rsidR="00DC7D7F" w:rsidRPr="00DC7D7F" w:rsidRDefault="00DC7D7F" w:rsidP="00DC7D7F">
      <w:pPr>
        <w:rPr>
          <w:rFonts w:ascii="Calibri" w:hAnsi="Calibri" w:cs="Calibri"/>
          <w:sz w:val="20"/>
          <w:szCs w:val="20"/>
          <w:lang w:val="fr-CA"/>
        </w:rPr>
      </w:pPr>
    </w:p>
    <w:p w:rsidR="00DC7D7F" w:rsidRPr="00AF2398" w:rsidRDefault="00DC7D7F" w:rsidP="00DC7D7F">
      <w:pPr>
        <w:numPr>
          <w:ilvl w:val="0"/>
          <w:numId w:val="74"/>
        </w:numPr>
        <w:tabs>
          <w:tab w:val="clear" w:pos="90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Justin lance une roche horizontalement d’une falaise de 58,4 m à une vitesse de 22,6 m/s.</w:t>
      </w:r>
      <w:r w:rsidR="00AF2398">
        <w:rPr>
          <w:rFonts w:ascii="Calibri" w:hAnsi="Calibri" w:cs="Calibri"/>
          <w:lang w:val="fr-CA"/>
        </w:rPr>
        <w:t xml:space="preserve"> </w:t>
      </w:r>
      <w:r w:rsidRPr="00AF2398">
        <w:rPr>
          <w:rFonts w:ascii="Calibri" w:hAnsi="Calibri" w:cs="Calibri"/>
          <w:lang w:val="fr-CA"/>
        </w:rPr>
        <w:t>Calcule</w:t>
      </w:r>
      <w:r w:rsidR="00AF2398">
        <w:rPr>
          <w:rFonts w:ascii="Calibri" w:hAnsi="Calibri" w:cs="Calibri"/>
          <w:lang w:val="fr-CA"/>
        </w:rPr>
        <w:t xml:space="preserve"> </w:t>
      </w:r>
      <w:r w:rsidRPr="00AF2398">
        <w:rPr>
          <w:rFonts w:ascii="Calibri" w:hAnsi="Calibri" w:cs="Calibri"/>
          <w:lang w:val="fr-CA"/>
        </w:rPr>
        <w:t xml:space="preserve">: 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son temps de trajet dans l’air;</w:t>
      </w:r>
    </w:p>
    <w:p w:rsidR="00DC7D7F" w:rsidRPr="00BE2823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son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 xml:space="preserve"> horizontal;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son vecteur vitesse au moment de l’impact.</w:t>
      </w:r>
    </w:p>
    <w:p w:rsidR="00DC7D7F" w:rsidRPr="00DC7D7F" w:rsidRDefault="00DC7D7F" w:rsidP="00DC7D7F">
      <w:pPr>
        <w:rPr>
          <w:rFonts w:ascii="Calibri" w:hAnsi="Calibri" w:cs="Calibri"/>
          <w:lang w:val="fr-CA"/>
        </w:rPr>
      </w:pPr>
    </w:p>
    <w:p w:rsidR="00DC7D7F" w:rsidRPr="001D4821" w:rsidRDefault="00DC7D7F" w:rsidP="00DC7D7F">
      <w:pPr>
        <w:numPr>
          <w:ilvl w:val="0"/>
          <w:numId w:val="74"/>
        </w:numPr>
        <w:tabs>
          <w:tab w:val="clear" w:pos="90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Un boulet de canon est tiré selon un</w:t>
      </w:r>
      <w:r w:rsidR="001D4821">
        <w:rPr>
          <w:rFonts w:ascii="Calibri" w:hAnsi="Calibri" w:cs="Calibri"/>
          <w:lang w:val="fr-CA"/>
        </w:rPr>
        <w:t xml:space="preserve"> angle d’élévation de 50° à 125</w:t>
      </w:r>
      <w:r w:rsidRPr="00DC7D7F">
        <w:rPr>
          <w:rFonts w:ascii="Calibri" w:hAnsi="Calibri" w:cs="Calibri"/>
          <w:lang w:val="fr-CA"/>
        </w:rPr>
        <w:t xml:space="preserve"> m/s.</w:t>
      </w:r>
      <w:r w:rsidR="00AF2398">
        <w:rPr>
          <w:rFonts w:ascii="Calibri" w:hAnsi="Calibri" w:cs="Calibri"/>
          <w:lang w:val="fr-CA"/>
        </w:rPr>
        <w:t xml:space="preserve"> </w:t>
      </w:r>
      <w:r w:rsidRPr="001D4821">
        <w:rPr>
          <w:rFonts w:ascii="Calibri" w:hAnsi="Calibri" w:cs="Calibri"/>
          <w:lang w:val="fr-CA"/>
        </w:rPr>
        <w:t>En négligeant la résistance de l’air, détermine</w:t>
      </w:r>
      <w:r w:rsidR="00AF2398">
        <w:rPr>
          <w:rFonts w:ascii="Calibri" w:hAnsi="Calibri" w:cs="Calibri"/>
          <w:lang w:val="fr-CA"/>
        </w:rPr>
        <w:t xml:space="preserve"> </w:t>
      </w:r>
      <w:r w:rsidRPr="001D4821">
        <w:rPr>
          <w:rFonts w:ascii="Calibri" w:hAnsi="Calibri" w:cs="Calibri"/>
          <w:lang w:val="fr-CA"/>
        </w:rPr>
        <w:t>:</w:t>
      </w:r>
    </w:p>
    <w:p w:rsidR="00DC7D7F" w:rsidRP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DC7D7F">
        <w:rPr>
          <w:rFonts w:ascii="Calibri" w:hAnsi="Calibri" w:cs="Calibri"/>
          <w:lang w:val="fr-CA"/>
        </w:rPr>
        <w:t>la durée de vol de la balle;</w:t>
      </w:r>
    </w:p>
    <w:p w:rsidR="00DC7D7F" w:rsidRDefault="00DC7D7F" w:rsidP="00DC7D7F">
      <w:pPr>
        <w:numPr>
          <w:ilvl w:val="1"/>
          <w:numId w:val="74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</w:rPr>
      </w:pPr>
      <w:proofErr w:type="spellStart"/>
      <w:proofErr w:type="gramStart"/>
      <w:r w:rsidRPr="00BE2823">
        <w:rPr>
          <w:rFonts w:ascii="Calibri" w:hAnsi="Calibri" w:cs="Calibri"/>
        </w:rPr>
        <w:t>sa</w:t>
      </w:r>
      <w:proofErr w:type="spellEnd"/>
      <w:proofErr w:type="gram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portée</w:t>
      </w:r>
      <w:proofErr w:type="spellEnd"/>
      <w:r w:rsidRPr="00BE2823">
        <w:rPr>
          <w:rFonts w:ascii="Calibri" w:hAnsi="Calibri" w:cs="Calibri"/>
        </w:rPr>
        <w:t>.</w:t>
      </w:r>
    </w:p>
    <w:p w:rsidR="00DC7D7F" w:rsidRDefault="00DC7D7F" w:rsidP="00DC7D7F">
      <w:pPr>
        <w:spacing w:after="0" w:line="240" w:lineRule="auto"/>
        <w:rPr>
          <w:rFonts w:ascii="Calibri" w:hAnsi="Calibri" w:cs="Calibri"/>
        </w:rPr>
      </w:pPr>
    </w:p>
    <w:p w:rsidR="00792B77" w:rsidRPr="00504A03" w:rsidRDefault="00BA3ADE" w:rsidP="001C283C">
      <w:pPr>
        <w:spacing w:after="0" w:line="240" w:lineRule="auto"/>
        <w:ind w:left="-811"/>
        <w:jc w:val="center"/>
        <w:rPr>
          <w:rFonts w:ascii="Calibri" w:hAnsi="Calibri" w:cs="Calibri"/>
          <w:lang w:val="fr-CA"/>
        </w:rPr>
      </w:pPr>
      <w:r w:rsidRPr="00BA3ADE">
        <w:rPr>
          <w:rFonts w:ascii="Calibri" w:hAnsi="Calibri" w:cs="Calibri"/>
          <w:noProof/>
          <w:lang w:val="fr-CA" w:eastAsia="fr-CA"/>
        </w:rPr>
        <w:pict>
          <v:shape id="_x0000_s22431" type="#_x0000_t202" style="position:absolute;left:0;text-align:left;margin-left:-22.6pt;margin-top:28.65pt;width:62.05pt;height:23.75pt;z-index:251957760" filled="f" stroked="f">
            <v:textbox style="mso-next-textbox:#_x0000_s22431">
              <w:txbxContent>
                <w:p w:rsidR="000F1570" w:rsidRPr="006C41D8" w:rsidRDefault="000F1570" w:rsidP="00AF239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11"/>
      <w:headerReference w:type="default" r:id="rId12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A3ADE">
    <w:pPr>
      <w:pStyle w:val="Header"/>
    </w:pPr>
    <w:r w:rsidRPr="00BA3ADE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BA3ADE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BA3AD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A3ADE" w:rsidP="00BB51DB">
    <w:pPr>
      <w:pStyle w:val="Header"/>
      <w:ind w:firstLine="720"/>
    </w:pPr>
    <w:r w:rsidRPr="00BA3ADE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BA3ADE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BA3AD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283C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1">
      <o:colormenu v:ext="edit" fillcolor="none" strokecolor="none"/>
    </o:shapedefaults>
    <o:shapelayout v:ext="edit">
      <o:idmap v:ext="edit" data="1,4,6,8,10,12,14,16,19,21"/>
      <o:rules v:ext="edit">
        <o:r id="V:Rule1" type="arc" idref="#_x0000_s22026"/>
        <o:r id="V:Rule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FD48-3AB6-4506-9B3C-F40DF03B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2013-04-25T14:14:00Z</dcterms:created>
  <dcterms:modified xsi:type="dcterms:W3CDTF">2013-04-25T14:14:00Z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